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73653" w14:textId="77777777" w:rsidR="00973907" w:rsidRDefault="00973907" w:rsidP="00C73DE6">
      <w:pPr>
        <w:pStyle w:val="Ttulo1"/>
      </w:pPr>
      <w:bookmarkStart w:id="0" w:name="_Hlk519259904"/>
      <w:bookmarkEnd w:id="0"/>
    </w:p>
    <w:p w14:paraId="22DBECB7" w14:textId="77777777" w:rsidR="00973907" w:rsidRDefault="00973907" w:rsidP="00973907">
      <w:pPr>
        <w:jc w:val="center"/>
        <w:rPr>
          <w:rFonts w:ascii="Arial" w:hAnsi="Arial" w:cs="Arial"/>
          <w:b/>
          <w:sz w:val="56"/>
          <w:szCs w:val="56"/>
        </w:rPr>
      </w:pPr>
    </w:p>
    <w:p w14:paraId="6A14E4CC" w14:textId="77777777" w:rsidR="00973907" w:rsidRPr="007E6D8C" w:rsidRDefault="00973907" w:rsidP="00973907">
      <w:pPr>
        <w:jc w:val="center"/>
        <w:rPr>
          <w:rFonts w:ascii="Myriad Pro" w:hAnsi="Myriad Pro" w:cs="Arial"/>
          <w:b/>
          <w:color w:val="4F4D4E"/>
          <w:sz w:val="56"/>
          <w:szCs w:val="56"/>
        </w:rPr>
      </w:pPr>
      <w:r w:rsidRPr="007E6D8C">
        <w:rPr>
          <w:rFonts w:ascii="Myriad Pro" w:hAnsi="Myriad Pro" w:cs="Arial"/>
          <w:b/>
          <w:color w:val="4F4D4E"/>
          <w:sz w:val="56"/>
          <w:szCs w:val="56"/>
        </w:rPr>
        <w:t>Formato de cotización de servicios ofrecidos</w:t>
      </w:r>
    </w:p>
    <w:p w14:paraId="3E9A486A" w14:textId="77777777" w:rsidR="00973907" w:rsidRPr="007E6D8C" w:rsidRDefault="00973907" w:rsidP="00973907">
      <w:pPr>
        <w:jc w:val="center"/>
        <w:rPr>
          <w:rFonts w:ascii="Myriad Pro" w:hAnsi="Myriad Pro" w:cs="Arial"/>
          <w:color w:val="FF0000"/>
          <w:sz w:val="72"/>
          <w:szCs w:val="72"/>
        </w:rPr>
      </w:pPr>
    </w:p>
    <w:p w14:paraId="3FD8F056" w14:textId="77777777" w:rsidR="00973907" w:rsidRPr="007E6D8C" w:rsidRDefault="00973907" w:rsidP="00973907">
      <w:pPr>
        <w:jc w:val="center"/>
        <w:rPr>
          <w:rFonts w:ascii="Myriad Pro" w:hAnsi="Myriad Pro" w:cs="Arial"/>
          <w:b/>
          <w:bCs/>
          <w:color w:val="2EA1D4"/>
          <w:sz w:val="48"/>
          <w:szCs w:val="72"/>
        </w:rPr>
      </w:pPr>
      <w:r w:rsidRPr="007E6D8C">
        <w:rPr>
          <w:rFonts w:ascii="Myriad Pro" w:hAnsi="Myriad Pro" w:cs="Arial"/>
          <w:b/>
          <w:bCs/>
          <w:color w:val="2EA1D4"/>
          <w:sz w:val="48"/>
          <w:szCs w:val="72"/>
        </w:rPr>
        <w:t>AOXLAB S.A.S</w:t>
      </w:r>
    </w:p>
    <w:p w14:paraId="0088E751" w14:textId="77777777" w:rsidR="00973907" w:rsidRPr="005D3991" w:rsidRDefault="00973907" w:rsidP="00973907">
      <w:pPr>
        <w:jc w:val="both"/>
        <w:rPr>
          <w:rFonts w:ascii="Arial" w:hAnsi="Arial" w:cs="Arial"/>
          <w:color w:val="FF0000"/>
          <w:sz w:val="24"/>
          <w:szCs w:val="24"/>
        </w:rPr>
      </w:pPr>
    </w:p>
    <w:p w14:paraId="1F1EBA43" w14:textId="77777777" w:rsidR="00973907" w:rsidRPr="005D3991" w:rsidRDefault="00973907" w:rsidP="00973907">
      <w:pPr>
        <w:jc w:val="both"/>
        <w:rPr>
          <w:rFonts w:ascii="Arial" w:hAnsi="Arial" w:cs="Arial"/>
          <w:color w:val="FF0000"/>
          <w:sz w:val="24"/>
          <w:szCs w:val="24"/>
        </w:rPr>
      </w:pPr>
    </w:p>
    <w:p w14:paraId="78DC59C7" w14:textId="77777777" w:rsidR="00973907" w:rsidRDefault="00973907" w:rsidP="00973907">
      <w:pPr>
        <w:jc w:val="center"/>
        <w:rPr>
          <w:rFonts w:ascii="Arial" w:hAnsi="Arial" w:cs="Arial"/>
          <w:color w:val="FF0000"/>
          <w:sz w:val="24"/>
          <w:szCs w:val="24"/>
        </w:rPr>
      </w:pPr>
      <w:r w:rsidRPr="005D3991">
        <w:rPr>
          <w:rFonts w:ascii="Arial" w:hAnsi="Arial" w:cs="Arial"/>
          <w:color w:val="FF0000"/>
          <w:sz w:val="24"/>
          <w:szCs w:val="24"/>
        </w:rPr>
        <w:br w:type="page"/>
      </w:r>
    </w:p>
    <w:p w14:paraId="386D30E6" w14:textId="77777777" w:rsidR="00973907" w:rsidRPr="00E21955" w:rsidRDefault="00973907" w:rsidP="00973907">
      <w:pPr>
        <w:jc w:val="center"/>
        <w:rPr>
          <w:rFonts w:ascii="Myriad Pro" w:hAnsi="Myriad Pro" w:cs="Arial"/>
          <w:b/>
          <w:color w:val="4F4D4E"/>
          <w:sz w:val="40"/>
          <w:lang w:val="es-MX"/>
        </w:rPr>
      </w:pPr>
      <w:r w:rsidRPr="00E21955">
        <w:rPr>
          <w:rFonts w:ascii="Myriad Pro" w:hAnsi="Myriad Pro" w:cs="Arial"/>
          <w:b/>
          <w:color w:val="4F4D4E"/>
          <w:sz w:val="40"/>
          <w:lang w:val="es-MX"/>
        </w:rPr>
        <w:lastRenderedPageBreak/>
        <w:t>DOCUMENTO CONTROLADO</w:t>
      </w:r>
    </w:p>
    <w:p w14:paraId="4FF9C4B1" w14:textId="77777777" w:rsidR="00973907" w:rsidRPr="00E21955" w:rsidRDefault="00973907" w:rsidP="00973907">
      <w:pPr>
        <w:jc w:val="center"/>
        <w:rPr>
          <w:rFonts w:ascii="Myriad Pro" w:hAnsi="Myriad Pro" w:cs="Arial"/>
          <w:b/>
          <w:vanish/>
          <w:color w:val="FFFFFF" w:themeColor="background1"/>
          <w:sz w:val="40"/>
          <w:lang w:val="es-MX"/>
        </w:rPr>
      </w:pPr>
      <w:r w:rsidRPr="00E21955">
        <w:rPr>
          <w:rFonts w:ascii="Myriad Pro" w:hAnsi="Myriad Pro" w:cs="Arial"/>
          <w:b/>
          <w:vanish/>
          <w:color w:val="FFFFFF" w:themeColor="background1"/>
          <w:sz w:val="28"/>
          <w:lang w:val="es-MX"/>
        </w:rPr>
        <w:t>Autor de documento original: LOGC750219</w:t>
      </w:r>
    </w:p>
    <w:p w14:paraId="3BFB8BAC" w14:textId="77777777" w:rsidR="00973907" w:rsidRPr="00E21955" w:rsidRDefault="00973907" w:rsidP="00973907">
      <w:pPr>
        <w:jc w:val="center"/>
        <w:rPr>
          <w:rFonts w:ascii="Myriad Pro" w:hAnsi="Myriad Pro" w:cs="Arial"/>
          <w:b/>
          <w:color w:val="4F4D4E"/>
          <w:sz w:val="28"/>
          <w:szCs w:val="28"/>
        </w:rPr>
      </w:pPr>
      <w:r w:rsidRPr="00E21955">
        <w:rPr>
          <w:rFonts w:ascii="Myriad Pro" w:hAnsi="Myriad Pro" w:cs="Arial"/>
          <w:b/>
          <w:color w:val="4F4D4E"/>
          <w:sz w:val="28"/>
          <w:szCs w:val="28"/>
        </w:rPr>
        <w:t xml:space="preserve">FOR-GC-014 Formato de cotización de servicios ofrecidos </w:t>
      </w:r>
    </w:p>
    <w:p w14:paraId="3C2A295D" w14:textId="77777777" w:rsidR="00973907" w:rsidRPr="00E21955" w:rsidRDefault="00973907" w:rsidP="00973907">
      <w:pPr>
        <w:jc w:val="center"/>
        <w:rPr>
          <w:rFonts w:ascii="Myriad Pro" w:hAnsi="Myriad Pro" w:cs="Arial"/>
          <w:b/>
          <w:color w:val="44546A" w:themeColor="text2"/>
          <w:sz w:val="24"/>
          <w:lang w:val="es-MX"/>
        </w:rPr>
      </w:pPr>
      <w:r w:rsidRPr="00E21955">
        <w:rPr>
          <w:rFonts w:ascii="Myriad Pro" w:hAnsi="Myriad Pro" w:cs="Arial"/>
          <w:b/>
          <w:color w:val="4F4D4E"/>
          <w:sz w:val="24"/>
          <w:lang w:val="es-MX"/>
        </w:rPr>
        <w:t>Copia controlada No</w:t>
      </w:r>
      <w:proofErr w:type="gramStart"/>
      <w:r w:rsidRPr="00E21955">
        <w:rPr>
          <w:rFonts w:ascii="Myriad Pro" w:hAnsi="Myriad Pro" w:cs="Arial"/>
          <w:b/>
          <w:color w:val="000000"/>
          <w:sz w:val="24"/>
          <w:lang w:val="es-MX"/>
        </w:rPr>
        <w:t>. :</w:t>
      </w:r>
      <w:proofErr w:type="gramEnd"/>
      <w:r w:rsidRPr="00E21955">
        <w:rPr>
          <w:rFonts w:ascii="Myriad Pro" w:hAnsi="Myriad Pro" w:cs="Arial"/>
          <w:b/>
          <w:color w:val="000000"/>
          <w:sz w:val="24"/>
          <w:lang w:val="es-MX"/>
        </w:rPr>
        <w:t xml:space="preserve"> </w:t>
      </w:r>
      <w:r w:rsidRPr="00E21955">
        <w:rPr>
          <w:rFonts w:ascii="Myriad Pro" w:hAnsi="Myriad Pro" w:cs="Arial"/>
          <w:b/>
          <w:color w:val="2EA1D4"/>
          <w:sz w:val="24"/>
          <w:szCs w:val="24"/>
          <w:u w:val="single"/>
        </w:rPr>
        <w:t>1</w:t>
      </w:r>
    </w:p>
    <w:tbl>
      <w:tblPr>
        <w:tblStyle w:val="Tablaconcuadrcula"/>
        <w:tblW w:w="0" w:type="auto"/>
        <w:jc w:val="center"/>
        <w:tblLook w:val="04A0" w:firstRow="1" w:lastRow="0" w:firstColumn="1" w:lastColumn="0" w:noHBand="0" w:noVBand="1"/>
      </w:tblPr>
      <w:tblGrid>
        <w:gridCol w:w="1033"/>
        <w:gridCol w:w="2052"/>
        <w:gridCol w:w="1498"/>
        <w:gridCol w:w="1480"/>
        <w:gridCol w:w="1443"/>
        <w:gridCol w:w="1219"/>
      </w:tblGrid>
      <w:tr w:rsidR="00973907" w:rsidRPr="00E21955" w14:paraId="1C5F1C0D" w14:textId="77777777" w:rsidTr="00A63386">
        <w:trPr>
          <w:jc w:val="center"/>
        </w:trPr>
        <w:tc>
          <w:tcPr>
            <w:tcW w:w="1033" w:type="dxa"/>
            <w:vAlign w:val="center"/>
          </w:tcPr>
          <w:p w14:paraId="3881B37F" w14:textId="77777777" w:rsidR="00973907" w:rsidRPr="00E21955" w:rsidRDefault="00973907" w:rsidP="00A63386">
            <w:pPr>
              <w:spacing w:before="120" w:after="120"/>
              <w:jc w:val="center"/>
              <w:rPr>
                <w:rFonts w:ascii="Myriad Pro" w:hAnsi="Myriad Pro" w:cs="Arial"/>
                <w:b/>
                <w:color w:val="000000"/>
                <w:lang w:val="es-MX"/>
              </w:rPr>
            </w:pPr>
          </w:p>
        </w:tc>
        <w:tc>
          <w:tcPr>
            <w:tcW w:w="3550" w:type="dxa"/>
            <w:gridSpan w:val="2"/>
            <w:vAlign w:val="center"/>
          </w:tcPr>
          <w:p w14:paraId="62CFD964" w14:textId="77777777" w:rsidR="00973907" w:rsidRPr="00E21955" w:rsidRDefault="00973907" w:rsidP="00A63386">
            <w:pPr>
              <w:spacing w:before="120" w:after="120"/>
              <w:jc w:val="center"/>
              <w:rPr>
                <w:rFonts w:ascii="Myriad Pro" w:hAnsi="Myriad Pro" w:cs="Arial"/>
                <w:b/>
                <w:color w:val="000000"/>
                <w:lang w:val="es-MX"/>
              </w:rPr>
            </w:pPr>
            <w:r w:rsidRPr="00E21955">
              <w:rPr>
                <w:rFonts w:ascii="Myriad Pro" w:hAnsi="Myriad Pro" w:cs="Arial"/>
                <w:b/>
                <w:color w:val="000000"/>
                <w:lang w:val="es-MX"/>
              </w:rPr>
              <w:t>Nombre</w:t>
            </w:r>
          </w:p>
        </w:tc>
        <w:tc>
          <w:tcPr>
            <w:tcW w:w="1480" w:type="dxa"/>
            <w:vAlign w:val="center"/>
          </w:tcPr>
          <w:p w14:paraId="5AD3AB64" w14:textId="77777777" w:rsidR="00973907" w:rsidRPr="00E21955" w:rsidRDefault="00973907" w:rsidP="00A63386">
            <w:pPr>
              <w:spacing w:before="120" w:after="120"/>
              <w:jc w:val="center"/>
              <w:rPr>
                <w:rFonts w:ascii="Myriad Pro" w:hAnsi="Myriad Pro" w:cs="Arial"/>
                <w:b/>
                <w:color w:val="000000"/>
                <w:lang w:val="es-MX"/>
              </w:rPr>
            </w:pPr>
            <w:r w:rsidRPr="00E21955">
              <w:rPr>
                <w:rFonts w:ascii="Myriad Pro" w:hAnsi="Myriad Pro" w:cs="Arial"/>
                <w:b/>
                <w:color w:val="000000"/>
                <w:lang w:val="es-MX"/>
              </w:rPr>
              <w:t>Puesto o función</w:t>
            </w:r>
          </w:p>
        </w:tc>
        <w:tc>
          <w:tcPr>
            <w:tcW w:w="1443" w:type="dxa"/>
            <w:vAlign w:val="center"/>
          </w:tcPr>
          <w:p w14:paraId="056301E9" w14:textId="77777777" w:rsidR="00973907" w:rsidRPr="00E21955" w:rsidRDefault="00973907" w:rsidP="00A63386">
            <w:pPr>
              <w:spacing w:before="120" w:after="120"/>
              <w:jc w:val="center"/>
              <w:rPr>
                <w:rFonts w:ascii="Myriad Pro" w:hAnsi="Myriad Pro" w:cs="Arial"/>
                <w:b/>
                <w:color w:val="000000"/>
                <w:lang w:val="es-MX"/>
              </w:rPr>
            </w:pPr>
            <w:r w:rsidRPr="00E21955">
              <w:rPr>
                <w:rFonts w:ascii="Myriad Pro" w:hAnsi="Myriad Pro" w:cs="Arial"/>
                <w:b/>
                <w:color w:val="000000"/>
                <w:lang w:val="es-MX"/>
              </w:rPr>
              <w:t>Firma</w:t>
            </w:r>
          </w:p>
        </w:tc>
        <w:tc>
          <w:tcPr>
            <w:tcW w:w="1219" w:type="dxa"/>
            <w:vAlign w:val="center"/>
          </w:tcPr>
          <w:p w14:paraId="424CEE4F" w14:textId="77777777" w:rsidR="00973907" w:rsidRPr="00E21955" w:rsidRDefault="00973907" w:rsidP="00A63386">
            <w:pPr>
              <w:spacing w:before="120" w:after="120"/>
              <w:jc w:val="center"/>
              <w:rPr>
                <w:rFonts w:ascii="Myriad Pro" w:hAnsi="Myriad Pro" w:cs="Arial"/>
                <w:b/>
                <w:color w:val="000000"/>
                <w:lang w:val="es-MX"/>
              </w:rPr>
            </w:pPr>
            <w:r w:rsidRPr="00E21955">
              <w:rPr>
                <w:rFonts w:ascii="Myriad Pro" w:hAnsi="Myriad Pro" w:cs="Arial"/>
                <w:b/>
                <w:color w:val="000000"/>
                <w:lang w:val="es-MX"/>
              </w:rPr>
              <w:t>Fecha</w:t>
            </w:r>
          </w:p>
        </w:tc>
      </w:tr>
      <w:tr w:rsidR="00973907" w:rsidRPr="00E21955" w14:paraId="70801248" w14:textId="77777777" w:rsidTr="00A63386">
        <w:tblPrEx>
          <w:tblCellMar>
            <w:left w:w="70" w:type="dxa"/>
            <w:right w:w="70" w:type="dxa"/>
          </w:tblCellMar>
        </w:tblPrEx>
        <w:trPr>
          <w:jc w:val="center"/>
        </w:trPr>
        <w:tc>
          <w:tcPr>
            <w:tcW w:w="1033" w:type="dxa"/>
          </w:tcPr>
          <w:p w14:paraId="07C3DFEA" w14:textId="77777777" w:rsidR="00973907" w:rsidRPr="00E21955" w:rsidRDefault="00973907" w:rsidP="00A63386">
            <w:pPr>
              <w:spacing w:before="120" w:after="120"/>
              <w:rPr>
                <w:rFonts w:ascii="Myriad Pro" w:hAnsi="Myriad Pro" w:cs="Arial"/>
                <w:b/>
                <w:color w:val="000000"/>
                <w:lang w:val="es-MX"/>
              </w:rPr>
            </w:pPr>
            <w:r w:rsidRPr="00E21955">
              <w:rPr>
                <w:rFonts w:ascii="Myriad Pro" w:hAnsi="Myriad Pro" w:cs="Arial"/>
                <w:b/>
                <w:color w:val="000000"/>
                <w:lang w:val="es-MX"/>
              </w:rPr>
              <w:t>Elaboró:</w:t>
            </w:r>
          </w:p>
        </w:tc>
        <w:tc>
          <w:tcPr>
            <w:tcW w:w="3550" w:type="dxa"/>
            <w:gridSpan w:val="2"/>
          </w:tcPr>
          <w:p w14:paraId="0071C889" w14:textId="0EF2F00C" w:rsidR="00973907" w:rsidRPr="00E21955" w:rsidRDefault="00973907" w:rsidP="00A63386">
            <w:pPr>
              <w:spacing w:before="120" w:after="120"/>
              <w:jc w:val="center"/>
              <w:rPr>
                <w:rFonts w:ascii="Myriad Pro" w:hAnsi="Myriad Pro" w:cs="Arial"/>
                <w:color w:val="000000"/>
                <w:sz w:val="18"/>
                <w:lang w:val="es-MX"/>
              </w:rPr>
            </w:pPr>
            <w:r w:rsidRPr="00E21955">
              <w:rPr>
                <w:rFonts w:ascii="Myriad Pro" w:hAnsi="Myriad Pro" w:cs="Arial"/>
                <w:color w:val="000000"/>
                <w:sz w:val="18"/>
                <w:lang w:val="es-MX"/>
              </w:rPr>
              <w:t>Andi Y</w:t>
            </w:r>
            <w:r w:rsidR="00D03E59" w:rsidRPr="00E21955">
              <w:rPr>
                <w:rFonts w:ascii="Myriad Pro" w:hAnsi="Myriad Pro" w:cs="Arial"/>
                <w:color w:val="000000"/>
                <w:sz w:val="18"/>
                <w:lang w:val="es-MX"/>
              </w:rPr>
              <w:t>.</w:t>
            </w:r>
            <w:r w:rsidRPr="00E21955">
              <w:rPr>
                <w:rFonts w:ascii="Myriad Pro" w:hAnsi="Myriad Pro" w:cs="Arial"/>
                <w:color w:val="000000"/>
                <w:sz w:val="18"/>
                <w:lang w:val="es-MX"/>
              </w:rPr>
              <w:t xml:space="preserve"> Rendon Arroyave</w:t>
            </w:r>
          </w:p>
        </w:tc>
        <w:tc>
          <w:tcPr>
            <w:tcW w:w="1480" w:type="dxa"/>
          </w:tcPr>
          <w:p w14:paraId="2826EFE9" w14:textId="220951CB" w:rsidR="00973907" w:rsidRPr="00E21955" w:rsidRDefault="00564603" w:rsidP="00A63386">
            <w:pPr>
              <w:spacing w:before="120" w:after="120"/>
              <w:jc w:val="center"/>
              <w:rPr>
                <w:rFonts w:ascii="Myriad Pro" w:hAnsi="Myriad Pro" w:cs="Arial"/>
                <w:color w:val="000000"/>
                <w:sz w:val="18"/>
                <w:lang w:val="es-MX"/>
              </w:rPr>
            </w:pPr>
            <w:r w:rsidRPr="00E21955">
              <w:rPr>
                <w:rFonts w:ascii="Myriad Pro" w:hAnsi="Myriad Pro" w:cs="Arial"/>
                <w:color w:val="000000"/>
                <w:sz w:val="18"/>
                <w:lang w:val="es-MX"/>
              </w:rPr>
              <w:t>Directora</w:t>
            </w:r>
            <w:r w:rsidR="00973907" w:rsidRPr="00E21955">
              <w:rPr>
                <w:rFonts w:ascii="Myriad Pro" w:hAnsi="Myriad Pro" w:cs="Arial"/>
                <w:color w:val="000000"/>
                <w:sz w:val="18"/>
                <w:lang w:val="es-MX"/>
              </w:rPr>
              <w:t xml:space="preserve"> Comercial</w:t>
            </w:r>
          </w:p>
        </w:tc>
        <w:tc>
          <w:tcPr>
            <w:tcW w:w="1443" w:type="dxa"/>
          </w:tcPr>
          <w:p w14:paraId="78CE83B3" w14:textId="77777777" w:rsidR="00973907" w:rsidRPr="00E21955" w:rsidRDefault="00973907" w:rsidP="00A63386">
            <w:pPr>
              <w:spacing w:before="120" w:after="120"/>
              <w:jc w:val="center"/>
              <w:rPr>
                <w:rFonts w:ascii="Myriad Pro" w:hAnsi="Myriad Pro" w:cs="Arial"/>
                <w:color w:val="000000"/>
                <w:sz w:val="18"/>
                <w:lang w:val="es-MX"/>
              </w:rPr>
            </w:pPr>
          </w:p>
        </w:tc>
        <w:tc>
          <w:tcPr>
            <w:tcW w:w="1219" w:type="dxa"/>
          </w:tcPr>
          <w:p w14:paraId="259F6F5D" w14:textId="44D11307" w:rsidR="00973907" w:rsidRPr="00E21955" w:rsidRDefault="00C73DE6" w:rsidP="00A63386">
            <w:pPr>
              <w:spacing w:before="120" w:after="120"/>
              <w:jc w:val="center"/>
              <w:rPr>
                <w:rFonts w:ascii="Myriad Pro" w:hAnsi="Myriad Pro" w:cs="Arial"/>
                <w:color w:val="000000"/>
                <w:sz w:val="18"/>
                <w:lang w:val="es-MX"/>
              </w:rPr>
            </w:pPr>
            <w:r w:rsidRPr="00E21955">
              <w:rPr>
                <w:rFonts w:ascii="Myriad Pro" w:hAnsi="Myriad Pro" w:cs="Arial"/>
                <w:color w:val="000000"/>
                <w:sz w:val="18"/>
                <w:lang w:val="es-MX"/>
              </w:rPr>
              <w:t>202</w:t>
            </w:r>
            <w:r w:rsidR="00B60C40" w:rsidRPr="00E21955">
              <w:rPr>
                <w:rFonts w:ascii="Myriad Pro" w:hAnsi="Myriad Pro" w:cs="Arial"/>
                <w:color w:val="000000"/>
                <w:sz w:val="18"/>
                <w:lang w:val="es-MX"/>
              </w:rPr>
              <w:t>4</w:t>
            </w:r>
            <w:r w:rsidRPr="00E21955">
              <w:rPr>
                <w:rFonts w:ascii="Myriad Pro" w:hAnsi="Myriad Pro" w:cs="Arial"/>
                <w:color w:val="000000"/>
                <w:sz w:val="18"/>
                <w:lang w:val="es-MX"/>
              </w:rPr>
              <w:t>-</w:t>
            </w:r>
            <w:r w:rsidR="00110A67" w:rsidRPr="00E21955">
              <w:rPr>
                <w:rFonts w:ascii="Myriad Pro" w:hAnsi="Myriad Pro" w:cs="Arial"/>
                <w:color w:val="000000"/>
                <w:sz w:val="18"/>
                <w:lang w:val="es-MX"/>
              </w:rPr>
              <w:t>0</w:t>
            </w:r>
            <w:r w:rsidR="00B60C40" w:rsidRPr="00E21955">
              <w:rPr>
                <w:rFonts w:ascii="Myriad Pro" w:hAnsi="Myriad Pro" w:cs="Arial"/>
                <w:color w:val="000000"/>
                <w:sz w:val="18"/>
                <w:lang w:val="es-MX"/>
              </w:rPr>
              <w:t>1</w:t>
            </w:r>
            <w:r w:rsidRPr="00E21955">
              <w:rPr>
                <w:rFonts w:ascii="Myriad Pro" w:hAnsi="Myriad Pro" w:cs="Arial"/>
                <w:color w:val="000000"/>
                <w:sz w:val="18"/>
                <w:lang w:val="es-MX"/>
              </w:rPr>
              <w:t>-</w:t>
            </w:r>
            <w:r w:rsidR="00B4005E" w:rsidRPr="00E21955">
              <w:rPr>
                <w:rFonts w:ascii="Myriad Pro" w:hAnsi="Myriad Pro" w:cs="Arial"/>
                <w:color w:val="000000"/>
                <w:sz w:val="18"/>
                <w:lang w:val="es-MX"/>
              </w:rPr>
              <w:t>14</w:t>
            </w:r>
          </w:p>
        </w:tc>
      </w:tr>
      <w:tr w:rsidR="00973907" w:rsidRPr="00E21955" w14:paraId="48DA4E80" w14:textId="77777777" w:rsidTr="00A63386">
        <w:tblPrEx>
          <w:tblCellMar>
            <w:left w:w="70" w:type="dxa"/>
            <w:right w:w="70" w:type="dxa"/>
          </w:tblCellMar>
        </w:tblPrEx>
        <w:trPr>
          <w:jc w:val="center"/>
        </w:trPr>
        <w:tc>
          <w:tcPr>
            <w:tcW w:w="1033" w:type="dxa"/>
          </w:tcPr>
          <w:p w14:paraId="7C4A49A4" w14:textId="77777777" w:rsidR="00973907" w:rsidRPr="00E21955" w:rsidRDefault="00973907" w:rsidP="00A63386">
            <w:pPr>
              <w:spacing w:before="120" w:after="120"/>
              <w:rPr>
                <w:rFonts w:ascii="Myriad Pro" w:hAnsi="Myriad Pro" w:cs="Arial"/>
                <w:b/>
                <w:color w:val="000000"/>
                <w:lang w:val="es-MX"/>
              </w:rPr>
            </w:pPr>
            <w:r w:rsidRPr="00E21955">
              <w:rPr>
                <w:rFonts w:ascii="Myriad Pro" w:hAnsi="Myriad Pro" w:cs="Arial"/>
                <w:b/>
                <w:color w:val="000000"/>
                <w:lang w:val="es-MX"/>
              </w:rPr>
              <w:t>Revisó:</w:t>
            </w:r>
          </w:p>
        </w:tc>
        <w:tc>
          <w:tcPr>
            <w:tcW w:w="3550" w:type="dxa"/>
            <w:gridSpan w:val="2"/>
          </w:tcPr>
          <w:p w14:paraId="48F81196" w14:textId="6DBCD456" w:rsidR="00973907" w:rsidRPr="00E21955" w:rsidRDefault="00B60C40" w:rsidP="00A63386">
            <w:pPr>
              <w:spacing w:before="120" w:after="120"/>
              <w:jc w:val="center"/>
              <w:rPr>
                <w:rFonts w:ascii="Myriad Pro" w:hAnsi="Myriad Pro" w:cs="Arial"/>
                <w:color w:val="000000"/>
                <w:sz w:val="18"/>
                <w:lang w:val="es-MX"/>
              </w:rPr>
            </w:pPr>
            <w:r w:rsidRPr="00E21955">
              <w:rPr>
                <w:rFonts w:ascii="Myriad Pro" w:hAnsi="Myriad Pro" w:cs="Arial"/>
                <w:color w:val="000000"/>
                <w:sz w:val="18"/>
                <w:lang w:val="es-MX"/>
              </w:rPr>
              <w:t>Angela P. Patiño Pérez</w:t>
            </w:r>
          </w:p>
        </w:tc>
        <w:tc>
          <w:tcPr>
            <w:tcW w:w="1480" w:type="dxa"/>
          </w:tcPr>
          <w:p w14:paraId="6FC78ED1" w14:textId="20571706" w:rsidR="00973907" w:rsidRPr="00E21955" w:rsidRDefault="00183EA7" w:rsidP="00A63386">
            <w:pPr>
              <w:spacing w:before="120" w:after="120"/>
              <w:jc w:val="center"/>
              <w:rPr>
                <w:rFonts w:ascii="Myriad Pro" w:hAnsi="Myriad Pro" w:cs="Arial"/>
                <w:color w:val="000000"/>
                <w:sz w:val="18"/>
                <w:lang w:val="es-MX"/>
              </w:rPr>
            </w:pPr>
            <w:r w:rsidRPr="00E21955">
              <w:rPr>
                <w:rFonts w:ascii="Myriad Pro" w:hAnsi="Myriad Pro" w:cs="Arial"/>
                <w:color w:val="000000"/>
                <w:sz w:val="18"/>
                <w:lang w:val="es-MX"/>
              </w:rPr>
              <w:t>Director</w:t>
            </w:r>
            <w:r w:rsidR="00B60C40" w:rsidRPr="00E21955">
              <w:rPr>
                <w:rFonts w:ascii="Myriad Pro" w:hAnsi="Myriad Pro" w:cs="Arial"/>
                <w:color w:val="000000"/>
                <w:sz w:val="18"/>
                <w:lang w:val="es-MX"/>
              </w:rPr>
              <w:t>a calidad</w:t>
            </w:r>
          </w:p>
        </w:tc>
        <w:tc>
          <w:tcPr>
            <w:tcW w:w="1443" w:type="dxa"/>
          </w:tcPr>
          <w:p w14:paraId="55BED445" w14:textId="77777777" w:rsidR="00973907" w:rsidRPr="00E21955" w:rsidRDefault="00973907" w:rsidP="00A63386">
            <w:pPr>
              <w:spacing w:before="120" w:after="120"/>
              <w:jc w:val="center"/>
              <w:rPr>
                <w:rFonts w:ascii="Myriad Pro" w:hAnsi="Myriad Pro" w:cs="Arial"/>
                <w:color w:val="000000"/>
                <w:sz w:val="18"/>
                <w:lang w:val="es-MX"/>
              </w:rPr>
            </w:pPr>
          </w:p>
        </w:tc>
        <w:tc>
          <w:tcPr>
            <w:tcW w:w="1219" w:type="dxa"/>
          </w:tcPr>
          <w:p w14:paraId="14E24E16" w14:textId="4452C3EA" w:rsidR="00973907" w:rsidRPr="00E21955" w:rsidRDefault="005C3072" w:rsidP="00A63386">
            <w:pPr>
              <w:spacing w:before="120" w:after="120"/>
              <w:jc w:val="center"/>
              <w:rPr>
                <w:rFonts w:ascii="Myriad Pro" w:hAnsi="Myriad Pro" w:cs="Arial"/>
                <w:color w:val="000000"/>
                <w:sz w:val="18"/>
                <w:lang w:val="es-MX"/>
              </w:rPr>
            </w:pPr>
            <w:r w:rsidRPr="00E21955">
              <w:rPr>
                <w:rFonts w:ascii="Myriad Pro" w:hAnsi="Myriad Pro" w:cs="Arial"/>
                <w:color w:val="000000"/>
                <w:sz w:val="18"/>
                <w:lang w:val="es-MX"/>
              </w:rPr>
              <w:t>202</w:t>
            </w:r>
            <w:r w:rsidR="00B4005E" w:rsidRPr="00E21955">
              <w:rPr>
                <w:rFonts w:ascii="Myriad Pro" w:hAnsi="Myriad Pro" w:cs="Arial"/>
                <w:color w:val="000000"/>
                <w:sz w:val="18"/>
                <w:lang w:val="es-MX"/>
              </w:rPr>
              <w:t>4</w:t>
            </w:r>
            <w:r w:rsidRPr="00E21955">
              <w:rPr>
                <w:rFonts w:ascii="Myriad Pro" w:hAnsi="Myriad Pro" w:cs="Arial"/>
                <w:color w:val="000000"/>
                <w:sz w:val="18"/>
                <w:lang w:val="es-MX"/>
              </w:rPr>
              <w:t>-0</w:t>
            </w:r>
            <w:r w:rsidR="00B4005E" w:rsidRPr="00E21955">
              <w:rPr>
                <w:rFonts w:ascii="Myriad Pro" w:hAnsi="Myriad Pro" w:cs="Arial"/>
                <w:color w:val="000000"/>
                <w:sz w:val="18"/>
                <w:lang w:val="es-MX"/>
              </w:rPr>
              <w:t>1</w:t>
            </w:r>
            <w:r w:rsidRPr="00E21955">
              <w:rPr>
                <w:rFonts w:ascii="Myriad Pro" w:hAnsi="Myriad Pro" w:cs="Arial"/>
                <w:color w:val="000000"/>
                <w:sz w:val="18"/>
                <w:lang w:val="es-MX"/>
              </w:rPr>
              <w:t>-</w:t>
            </w:r>
            <w:r w:rsidR="00B4005E" w:rsidRPr="00E21955">
              <w:rPr>
                <w:rFonts w:ascii="Myriad Pro" w:hAnsi="Myriad Pro" w:cs="Arial"/>
                <w:color w:val="000000"/>
                <w:sz w:val="18"/>
                <w:lang w:val="es-MX"/>
              </w:rPr>
              <w:t>15</w:t>
            </w:r>
          </w:p>
        </w:tc>
      </w:tr>
      <w:tr w:rsidR="00973907" w:rsidRPr="00E21955" w14:paraId="7F651299" w14:textId="77777777" w:rsidTr="00A63386">
        <w:tblPrEx>
          <w:tblCellMar>
            <w:left w:w="70" w:type="dxa"/>
            <w:right w:w="70" w:type="dxa"/>
          </w:tblCellMar>
        </w:tblPrEx>
        <w:trPr>
          <w:jc w:val="center"/>
        </w:trPr>
        <w:tc>
          <w:tcPr>
            <w:tcW w:w="1033" w:type="dxa"/>
          </w:tcPr>
          <w:p w14:paraId="7A025A4A" w14:textId="77777777" w:rsidR="00973907" w:rsidRPr="00E21955" w:rsidRDefault="00973907" w:rsidP="00A63386">
            <w:pPr>
              <w:spacing w:before="120" w:after="120"/>
              <w:rPr>
                <w:rFonts w:ascii="Myriad Pro" w:hAnsi="Myriad Pro" w:cs="Arial"/>
                <w:b/>
                <w:color w:val="000000"/>
                <w:lang w:val="es-MX"/>
              </w:rPr>
            </w:pPr>
            <w:r w:rsidRPr="00E21955">
              <w:rPr>
                <w:rFonts w:ascii="Myriad Pro" w:hAnsi="Myriad Pro" w:cs="Arial"/>
                <w:b/>
                <w:color w:val="000000"/>
                <w:lang w:val="es-MX"/>
              </w:rPr>
              <w:t>Aprobó:</w:t>
            </w:r>
          </w:p>
        </w:tc>
        <w:tc>
          <w:tcPr>
            <w:tcW w:w="3550" w:type="dxa"/>
            <w:gridSpan w:val="2"/>
          </w:tcPr>
          <w:p w14:paraId="474EC843" w14:textId="63452404" w:rsidR="00973907" w:rsidRPr="00E21955" w:rsidRDefault="00973907" w:rsidP="00A63386">
            <w:pPr>
              <w:spacing w:before="120" w:after="120"/>
              <w:jc w:val="center"/>
              <w:rPr>
                <w:rFonts w:ascii="Myriad Pro" w:hAnsi="Myriad Pro" w:cs="Arial"/>
                <w:color w:val="000000"/>
                <w:sz w:val="18"/>
                <w:lang w:val="es-MX"/>
              </w:rPr>
            </w:pPr>
            <w:r w:rsidRPr="00E21955">
              <w:rPr>
                <w:rFonts w:ascii="Myriad Pro" w:hAnsi="Myriad Pro" w:cs="Arial"/>
                <w:color w:val="000000"/>
                <w:sz w:val="18"/>
                <w:lang w:val="es-MX"/>
              </w:rPr>
              <w:t>Yasmín E</w:t>
            </w:r>
            <w:r w:rsidR="00D03E59" w:rsidRPr="00E21955">
              <w:rPr>
                <w:rFonts w:ascii="Myriad Pro" w:hAnsi="Myriad Pro" w:cs="Arial"/>
                <w:color w:val="000000"/>
                <w:sz w:val="18"/>
                <w:lang w:val="es-MX"/>
              </w:rPr>
              <w:t xml:space="preserve">. </w:t>
            </w:r>
            <w:r w:rsidRPr="00E21955">
              <w:rPr>
                <w:rFonts w:ascii="Myriad Pro" w:hAnsi="Myriad Pro" w:cs="Arial"/>
                <w:color w:val="000000"/>
                <w:sz w:val="18"/>
                <w:lang w:val="es-MX"/>
              </w:rPr>
              <w:t>Lopera Pérez</w:t>
            </w:r>
          </w:p>
        </w:tc>
        <w:tc>
          <w:tcPr>
            <w:tcW w:w="1480" w:type="dxa"/>
          </w:tcPr>
          <w:p w14:paraId="34658416" w14:textId="51E1E974" w:rsidR="00973907" w:rsidRPr="00E21955" w:rsidRDefault="00973907" w:rsidP="00A63386">
            <w:pPr>
              <w:spacing w:before="120" w:after="120"/>
              <w:jc w:val="center"/>
              <w:rPr>
                <w:rFonts w:ascii="Myriad Pro" w:hAnsi="Myriad Pro" w:cs="Arial"/>
                <w:color w:val="000000"/>
                <w:sz w:val="18"/>
                <w:lang w:val="es-MX"/>
              </w:rPr>
            </w:pPr>
            <w:r w:rsidRPr="00E21955">
              <w:rPr>
                <w:rFonts w:ascii="Myriad Pro" w:hAnsi="Myriad Pro" w:cs="Arial"/>
                <w:color w:val="000000"/>
                <w:sz w:val="18"/>
                <w:lang w:val="es-MX"/>
              </w:rPr>
              <w:t xml:space="preserve">Gerente </w:t>
            </w:r>
          </w:p>
        </w:tc>
        <w:tc>
          <w:tcPr>
            <w:tcW w:w="1443" w:type="dxa"/>
          </w:tcPr>
          <w:p w14:paraId="3589205A" w14:textId="77777777" w:rsidR="00973907" w:rsidRPr="00E21955" w:rsidRDefault="00973907" w:rsidP="00A63386">
            <w:pPr>
              <w:spacing w:before="120" w:after="120"/>
              <w:jc w:val="center"/>
              <w:rPr>
                <w:rFonts w:ascii="Myriad Pro" w:hAnsi="Myriad Pro" w:cs="Arial"/>
                <w:color w:val="000000"/>
                <w:sz w:val="18"/>
                <w:lang w:val="es-MX"/>
              </w:rPr>
            </w:pPr>
          </w:p>
        </w:tc>
        <w:tc>
          <w:tcPr>
            <w:tcW w:w="1219" w:type="dxa"/>
          </w:tcPr>
          <w:p w14:paraId="68AAE6CC" w14:textId="3A3D695E" w:rsidR="00973907" w:rsidRPr="00E21955" w:rsidRDefault="00C73DE6" w:rsidP="00A63386">
            <w:pPr>
              <w:spacing w:before="120" w:after="120"/>
              <w:jc w:val="center"/>
              <w:rPr>
                <w:rFonts w:ascii="Myriad Pro" w:hAnsi="Myriad Pro" w:cs="Arial"/>
                <w:color w:val="000000"/>
                <w:sz w:val="18"/>
                <w:lang w:val="es-MX"/>
              </w:rPr>
            </w:pPr>
            <w:r w:rsidRPr="00E21955">
              <w:rPr>
                <w:rFonts w:ascii="Myriad Pro" w:hAnsi="Myriad Pro" w:cs="Arial"/>
                <w:color w:val="000000"/>
                <w:sz w:val="18"/>
                <w:lang w:val="es-MX"/>
              </w:rPr>
              <w:t>202</w:t>
            </w:r>
            <w:r w:rsidR="00B4005E" w:rsidRPr="00E21955">
              <w:rPr>
                <w:rFonts w:ascii="Myriad Pro" w:hAnsi="Myriad Pro" w:cs="Arial"/>
                <w:color w:val="000000"/>
                <w:sz w:val="18"/>
                <w:lang w:val="es-MX"/>
              </w:rPr>
              <w:t>4</w:t>
            </w:r>
            <w:r w:rsidRPr="00E21955">
              <w:rPr>
                <w:rFonts w:ascii="Myriad Pro" w:hAnsi="Myriad Pro" w:cs="Arial"/>
                <w:color w:val="000000"/>
                <w:sz w:val="18"/>
                <w:lang w:val="es-MX"/>
              </w:rPr>
              <w:t>-0</w:t>
            </w:r>
            <w:r w:rsidR="00B4005E" w:rsidRPr="00E21955">
              <w:rPr>
                <w:rFonts w:ascii="Myriad Pro" w:hAnsi="Myriad Pro" w:cs="Arial"/>
                <w:color w:val="000000"/>
                <w:sz w:val="18"/>
                <w:lang w:val="es-MX"/>
              </w:rPr>
              <w:t>1</w:t>
            </w:r>
            <w:r w:rsidRPr="00E21955">
              <w:rPr>
                <w:rFonts w:ascii="Myriad Pro" w:hAnsi="Myriad Pro" w:cs="Arial"/>
                <w:color w:val="000000"/>
                <w:sz w:val="18"/>
                <w:lang w:val="es-MX"/>
              </w:rPr>
              <w:t>-</w:t>
            </w:r>
            <w:r w:rsidR="00B4005E" w:rsidRPr="00E21955">
              <w:rPr>
                <w:rFonts w:ascii="Myriad Pro" w:hAnsi="Myriad Pro" w:cs="Arial"/>
                <w:color w:val="000000"/>
                <w:sz w:val="18"/>
                <w:lang w:val="es-MX"/>
              </w:rPr>
              <w:t>15</w:t>
            </w:r>
          </w:p>
        </w:tc>
      </w:tr>
      <w:tr w:rsidR="00973907" w:rsidRPr="00E21955" w14:paraId="5ACAE7ED" w14:textId="77777777" w:rsidTr="00A63386">
        <w:trPr>
          <w:jc w:val="center"/>
        </w:trPr>
        <w:tc>
          <w:tcPr>
            <w:tcW w:w="3085" w:type="dxa"/>
            <w:gridSpan w:val="2"/>
          </w:tcPr>
          <w:p w14:paraId="63876666" w14:textId="77777777" w:rsidR="00973907" w:rsidRPr="00E21955" w:rsidRDefault="00973907" w:rsidP="00A63386">
            <w:pPr>
              <w:spacing w:before="120" w:after="120"/>
              <w:rPr>
                <w:rFonts w:ascii="Myriad Pro" w:hAnsi="Myriad Pro" w:cs="Arial"/>
                <w:b/>
                <w:color w:val="000000"/>
                <w:lang w:val="es-MX"/>
              </w:rPr>
            </w:pPr>
            <w:r w:rsidRPr="00E21955">
              <w:rPr>
                <w:rFonts w:ascii="Myriad Pro" w:hAnsi="Myriad Pro" w:cs="Arial"/>
                <w:b/>
                <w:color w:val="000000"/>
                <w:lang w:val="es-MX"/>
              </w:rPr>
              <w:t>Localización del documento:</w:t>
            </w:r>
          </w:p>
        </w:tc>
        <w:tc>
          <w:tcPr>
            <w:tcW w:w="5640" w:type="dxa"/>
            <w:gridSpan w:val="4"/>
          </w:tcPr>
          <w:p w14:paraId="5C7049C5" w14:textId="5AA2F7C0" w:rsidR="00973907" w:rsidRPr="00E21955" w:rsidRDefault="00E650E1" w:rsidP="00A63386">
            <w:pPr>
              <w:spacing w:before="120" w:after="120"/>
              <w:rPr>
                <w:rFonts w:ascii="Myriad Pro" w:hAnsi="Myriad Pro" w:cs="Arial"/>
                <w:color w:val="2EA1D4"/>
                <w:sz w:val="20"/>
                <w:szCs w:val="20"/>
                <w:lang w:val="es-MX"/>
              </w:rPr>
            </w:pPr>
            <w:hyperlink r:id="rId11" w:history="1">
              <w:r w:rsidRPr="00E21955">
                <w:rPr>
                  <w:rStyle w:val="Hipervnculo"/>
                  <w:rFonts w:ascii="Myriad Pro" w:hAnsi="Myriad Pro"/>
                  <w:color w:val="2EA1D4"/>
                  <w:sz w:val="20"/>
                  <w:szCs w:val="20"/>
                </w:rPr>
                <w:t>ANALITICA (analitica-aoxlab.com)</w:t>
              </w:r>
            </w:hyperlink>
            <w:r w:rsidRPr="00E21955">
              <w:rPr>
                <w:rFonts w:ascii="Myriad Pro" w:hAnsi="Myriad Pro"/>
                <w:color w:val="2EA1D4"/>
                <w:sz w:val="20"/>
                <w:szCs w:val="20"/>
              </w:rPr>
              <w:t xml:space="preserve"> </w:t>
            </w:r>
          </w:p>
        </w:tc>
      </w:tr>
    </w:tbl>
    <w:p w14:paraId="1A481B65" w14:textId="2C8BCD2C" w:rsidR="00973907" w:rsidRPr="00E21955" w:rsidRDefault="00973907" w:rsidP="00973907">
      <w:pPr>
        <w:rPr>
          <w:rFonts w:ascii="Myriad Pro" w:hAnsi="Myriad Pro" w:cs="Arial"/>
          <w:b/>
          <w:color w:val="000000"/>
          <w:sz w:val="28"/>
          <w:lang w:val="es-MX"/>
        </w:rPr>
      </w:pPr>
    </w:p>
    <w:p w14:paraId="5B4FAB29" w14:textId="77777777" w:rsidR="00973907" w:rsidRPr="00E21955" w:rsidRDefault="00973907" w:rsidP="00973907">
      <w:pPr>
        <w:spacing w:before="240" w:after="240"/>
        <w:jc w:val="center"/>
        <w:rPr>
          <w:rFonts w:ascii="Myriad Pro" w:hAnsi="Myriad Pro" w:cs="Arial"/>
          <w:b/>
          <w:color w:val="4F4D4E"/>
          <w:sz w:val="28"/>
          <w:lang w:val="es-MX"/>
        </w:rPr>
      </w:pPr>
      <w:r w:rsidRPr="00E21955">
        <w:rPr>
          <w:rFonts w:ascii="Myriad Pro" w:hAnsi="Myriad Pro" w:cs="Arial"/>
          <w:b/>
          <w:color w:val="4F4D4E"/>
          <w:sz w:val="28"/>
          <w:lang w:val="es-MX"/>
        </w:rPr>
        <w:t>Control de Cambios</w:t>
      </w:r>
    </w:p>
    <w:tbl>
      <w:tblPr>
        <w:tblStyle w:val="Tablaconcuadrcula"/>
        <w:tblW w:w="8426" w:type="dxa"/>
        <w:jc w:val="center"/>
        <w:tblLook w:val="04A0" w:firstRow="1" w:lastRow="0" w:firstColumn="1" w:lastColumn="0" w:noHBand="0" w:noVBand="1"/>
      </w:tblPr>
      <w:tblGrid>
        <w:gridCol w:w="944"/>
        <w:gridCol w:w="1389"/>
        <w:gridCol w:w="967"/>
        <w:gridCol w:w="2614"/>
        <w:gridCol w:w="847"/>
        <w:gridCol w:w="807"/>
        <w:gridCol w:w="858"/>
      </w:tblGrid>
      <w:tr w:rsidR="007E6D8C" w:rsidRPr="00E21955" w14:paraId="4EDC68B4" w14:textId="77777777" w:rsidTr="00384C7C">
        <w:trPr>
          <w:jc w:val="center"/>
        </w:trPr>
        <w:tc>
          <w:tcPr>
            <w:tcW w:w="944" w:type="dxa"/>
            <w:vAlign w:val="center"/>
          </w:tcPr>
          <w:p w14:paraId="1A6629F3" w14:textId="77777777" w:rsidR="00973907" w:rsidRPr="00E21955" w:rsidRDefault="00973907" w:rsidP="00A63386">
            <w:pPr>
              <w:jc w:val="center"/>
              <w:rPr>
                <w:rFonts w:ascii="Myriad Pro" w:hAnsi="Myriad Pro" w:cs="Arial"/>
                <w:b/>
                <w:color w:val="4F4D4E"/>
                <w:sz w:val="18"/>
                <w:szCs w:val="18"/>
                <w:lang w:val="es-MX"/>
              </w:rPr>
            </w:pPr>
            <w:r w:rsidRPr="00E21955">
              <w:rPr>
                <w:rFonts w:ascii="Myriad Pro" w:hAnsi="Myriad Pro" w:cs="Arial"/>
                <w:b/>
                <w:color w:val="4F4D4E"/>
                <w:sz w:val="18"/>
                <w:szCs w:val="18"/>
                <w:lang w:val="es-MX"/>
              </w:rPr>
              <w:t>Estado</w:t>
            </w:r>
          </w:p>
        </w:tc>
        <w:tc>
          <w:tcPr>
            <w:tcW w:w="1389" w:type="dxa"/>
            <w:vAlign w:val="center"/>
          </w:tcPr>
          <w:p w14:paraId="5C6411E3" w14:textId="77777777" w:rsidR="00973907" w:rsidRPr="00E21955" w:rsidRDefault="00973907" w:rsidP="00A63386">
            <w:pPr>
              <w:jc w:val="center"/>
              <w:rPr>
                <w:rFonts w:ascii="Myriad Pro" w:hAnsi="Myriad Pro" w:cs="Arial"/>
                <w:b/>
                <w:color w:val="4F4D4E"/>
                <w:sz w:val="18"/>
                <w:szCs w:val="18"/>
                <w:lang w:val="es-MX"/>
              </w:rPr>
            </w:pPr>
            <w:r w:rsidRPr="00E21955">
              <w:rPr>
                <w:rFonts w:ascii="Myriad Pro" w:hAnsi="Myriad Pro" w:cs="Arial"/>
                <w:b/>
                <w:color w:val="4F4D4E"/>
                <w:sz w:val="18"/>
                <w:szCs w:val="18"/>
                <w:lang w:val="es-MX"/>
              </w:rPr>
              <w:t xml:space="preserve">Fecha de </w:t>
            </w:r>
          </w:p>
          <w:p w14:paraId="060F1DAA" w14:textId="77777777" w:rsidR="00973907" w:rsidRPr="00E21955" w:rsidRDefault="00973907" w:rsidP="00A63386">
            <w:pPr>
              <w:jc w:val="center"/>
              <w:rPr>
                <w:rFonts w:ascii="Myriad Pro" w:hAnsi="Myriad Pro" w:cs="Arial"/>
                <w:b/>
                <w:color w:val="4F4D4E"/>
                <w:sz w:val="18"/>
                <w:szCs w:val="18"/>
                <w:lang w:val="es-MX"/>
              </w:rPr>
            </w:pPr>
            <w:r w:rsidRPr="00E21955">
              <w:rPr>
                <w:rFonts w:ascii="Myriad Pro" w:hAnsi="Myriad Pro" w:cs="Arial"/>
                <w:b/>
                <w:color w:val="4F4D4E"/>
                <w:sz w:val="18"/>
                <w:szCs w:val="18"/>
                <w:lang w:val="es-MX"/>
              </w:rPr>
              <w:t>Inicio de vigencia</w:t>
            </w:r>
          </w:p>
        </w:tc>
        <w:tc>
          <w:tcPr>
            <w:tcW w:w="967" w:type="dxa"/>
            <w:vAlign w:val="center"/>
          </w:tcPr>
          <w:p w14:paraId="0CF1C154" w14:textId="77777777" w:rsidR="00973907" w:rsidRPr="00E21955" w:rsidRDefault="00973907" w:rsidP="00A63386">
            <w:pPr>
              <w:jc w:val="center"/>
              <w:rPr>
                <w:rFonts w:ascii="Myriad Pro" w:hAnsi="Myriad Pro" w:cs="Arial"/>
                <w:b/>
                <w:color w:val="4F4D4E"/>
                <w:sz w:val="18"/>
                <w:szCs w:val="18"/>
                <w:lang w:val="es-MX"/>
              </w:rPr>
            </w:pPr>
            <w:r w:rsidRPr="00E21955">
              <w:rPr>
                <w:rFonts w:ascii="Myriad Pro" w:hAnsi="Myriad Pro" w:cs="Arial"/>
                <w:b/>
                <w:color w:val="4F4D4E"/>
                <w:sz w:val="18"/>
                <w:szCs w:val="18"/>
                <w:lang w:val="es-MX"/>
              </w:rPr>
              <w:t>Revisión</w:t>
            </w:r>
          </w:p>
        </w:tc>
        <w:tc>
          <w:tcPr>
            <w:tcW w:w="2614" w:type="dxa"/>
            <w:vAlign w:val="center"/>
          </w:tcPr>
          <w:p w14:paraId="31925A54" w14:textId="77777777" w:rsidR="00973907" w:rsidRPr="00E21955" w:rsidRDefault="00973907" w:rsidP="00A63386">
            <w:pPr>
              <w:jc w:val="center"/>
              <w:rPr>
                <w:rFonts w:ascii="Myriad Pro" w:hAnsi="Myriad Pro" w:cs="Arial"/>
                <w:b/>
                <w:color w:val="4F4D4E"/>
                <w:sz w:val="18"/>
                <w:szCs w:val="18"/>
                <w:lang w:val="es-MX"/>
              </w:rPr>
            </w:pPr>
            <w:r w:rsidRPr="00E21955">
              <w:rPr>
                <w:rFonts w:ascii="Myriad Pro" w:hAnsi="Myriad Pro" w:cs="Arial"/>
                <w:b/>
                <w:color w:val="4F4D4E"/>
                <w:sz w:val="18"/>
                <w:szCs w:val="18"/>
                <w:lang w:val="es-MX"/>
              </w:rPr>
              <w:t>Descripción del cambio realizado</w:t>
            </w:r>
          </w:p>
        </w:tc>
        <w:tc>
          <w:tcPr>
            <w:tcW w:w="847" w:type="dxa"/>
            <w:vAlign w:val="center"/>
          </w:tcPr>
          <w:p w14:paraId="56A025CD" w14:textId="77777777" w:rsidR="00973907" w:rsidRPr="00E21955" w:rsidRDefault="00973907" w:rsidP="00A63386">
            <w:pPr>
              <w:jc w:val="center"/>
              <w:rPr>
                <w:rFonts w:ascii="Myriad Pro" w:hAnsi="Myriad Pro" w:cs="Arial"/>
                <w:b/>
                <w:color w:val="4F4D4E"/>
                <w:sz w:val="18"/>
                <w:szCs w:val="18"/>
                <w:lang w:val="es-MX"/>
              </w:rPr>
            </w:pPr>
            <w:r w:rsidRPr="00E21955">
              <w:rPr>
                <w:rFonts w:ascii="Myriad Pro" w:hAnsi="Myriad Pro" w:cs="Arial"/>
                <w:b/>
                <w:color w:val="4F4D4E"/>
                <w:sz w:val="18"/>
                <w:szCs w:val="18"/>
                <w:lang w:val="es-MX"/>
              </w:rPr>
              <w:t>Realizó</w:t>
            </w:r>
          </w:p>
        </w:tc>
        <w:tc>
          <w:tcPr>
            <w:tcW w:w="807" w:type="dxa"/>
            <w:vAlign w:val="center"/>
          </w:tcPr>
          <w:p w14:paraId="58D708C8" w14:textId="77777777" w:rsidR="00973907" w:rsidRPr="00E21955" w:rsidRDefault="00973907" w:rsidP="00A63386">
            <w:pPr>
              <w:jc w:val="center"/>
              <w:rPr>
                <w:rFonts w:ascii="Myriad Pro" w:hAnsi="Myriad Pro" w:cs="Arial"/>
                <w:b/>
                <w:color w:val="4F4D4E"/>
                <w:sz w:val="18"/>
                <w:szCs w:val="18"/>
                <w:lang w:val="es-MX"/>
              </w:rPr>
            </w:pPr>
            <w:r w:rsidRPr="00E21955">
              <w:rPr>
                <w:rFonts w:ascii="Myriad Pro" w:hAnsi="Myriad Pro" w:cs="Arial"/>
                <w:b/>
                <w:color w:val="4F4D4E"/>
                <w:sz w:val="18"/>
                <w:szCs w:val="18"/>
                <w:lang w:val="es-MX"/>
              </w:rPr>
              <w:t>Revisó</w:t>
            </w:r>
          </w:p>
        </w:tc>
        <w:tc>
          <w:tcPr>
            <w:tcW w:w="858" w:type="dxa"/>
            <w:vAlign w:val="center"/>
          </w:tcPr>
          <w:p w14:paraId="4C78BC4B" w14:textId="77777777" w:rsidR="00973907" w:rsidRPr="00E21955" w:rsidRDefault="00973907" w:rsidP="00A63386">
            <w:pPr>
              <w:jc w:val="center"/>
              <w:rPr>
                <w:rFonts w:ascii="Myriad Pro" w:hAnsi="Myriad Pro" w:cs="Arial"/>
                <w:b/>
                <w:color w:val="4F4D4E"/>
                <w:sz w:val="18"/>
                <w:szCs w:val="18"/>
                <w:lang w:val="es-MX"/>
              </w:rPr>
            </w:pPr>
            <w:r w:rsidRPr="00E21955">
              <w:rPr>
                <w:rFonts w:ascii="Myriad Pro" w:hAnsi="Myriad Pro" w:cs="Arial"/>
                <w:b/>
                <w:color w:val="4F4D4E"/>
                <w:sz w:val="18"/>
                <w:szCs w:val="18"/>
                <w:lang w:val="es-MX"/>
              </w:rPr>
              <w:t>Aprobó</w:t>
            </w:r>
          </w:p>
        </w:tc>
      </w:tr>
      <w:tr w:rsidR="007E6D8C" w:rsidRPr="00E21955" w14:paraId="3A1CF819" w14:textId="77777777" w:rsidTr="00384C7C">
        <w:trPr>
          <w:jc w:val="center"/>
        </w:trPr>
        <w:tc>
          <w:tcPr>
            <w:tcW w:w="944" w:type="dxa"/>
            <w:vAlign w:val="center"/>
          </w:tcPr>
          <w:p w14:paraId="78A9AAF6" w14:textId="77777777" w:rsidR="00973907" w:rsidRPr="00E21955" w:rsidRDefault="00973907" w:rsidP="00A63386">
            <w:pPr>
              <w:jc w:val="center"/>
              <w:rPr>
                <w:rFonts w:ascii="Myriad Pro" w:hAnsi="Myriad Pro" w:cs="Arial"/>
                <w:color w:val="4F4D4E"/>
                <w:sz w:val="18"/>
                <w:szCs w:val="18"/>
                <w:lang w:val="es-MX"/>
              </w:rPr>
            </w:pPr>
            <w:r w:rsidRPr="00E21955">
              <w:rPr>
                <w:rFonts w:ascii="Myriad Pro" w:hAnsi="Myriad Pro" w:cs="Arial"/>
                <w:color w:val="4F4D4E"/>
                <w:sz w:val="18"/>
                <w:szCs w:val="18"/>
                <w:lang w:val="es-MX"/>
              </w:rPr>
              <w:t>Obsoleto</w:t>
            </w:r>
          </w:p>
        </w:tc>
        <w:tc>
          <w:tcPr>
            <w:tcW w:w="1389" w:type="dxa"/>
            <w:vAlign w:val="center"/>
          </w:tcPr>
          <w:p w14:paraId="20109CF3" w14:textId="77777777" w:rsidR="00973907" w:rsidRPr="00E21955" w:rsidRDefault="00973907" w:rsidP="00A63386">
            <w:pPr>
              <w:jc w:val="center"/>
              <w:rPr>
                <w:rFonts w:ascii="Myriad Pro" w:hAnsi="Myriad Pro" w:cs="Arial"/>
                <w:color w:val="4F4D4E"/>
                <w:sz w:val="18"/>
                <w:szCs w:val="18"/>
                <w:lang w:val="es-MX"/>
              </w:rPr>
            </w:pPr>
            <w:r w:rsidRPr="00E21955">
              <w:rPr>
                <w:rFonts w:ascii="Myriad Pro" w:hAnsi="Myriad Pro" w:cs="Arial"/>
                <w:color w:val="4F4D4E"/>
                <w:sz w:val="18"/>
                <w:szCs w:val="18"/>
                <w:lang w:val="es-MX"/>
              </w:rPr>
              <w:t>2017/10/04</w:t>
            </w:r>
          </w:p>
        </w:tc>
        <w:tc>
          <w:tcPr>
            <w:tcW w:w="967" w:type="dxa"/>
            <w:vAlign w:val="center"/>
          </w:tcPr>
          <w:p w14:paraId="3861DA3D" w14:textId="77777777" w:rsidR="00973907" w:rsidRPr="00E21955" w:rsidRDefault="00973907" w:rsidP="00A63386">
            <w:pPr>
              <w:jc w:val="center"/>
              <w:rPr>
                <w:rFonts w:ascii="Myriad Pro" w:hAnsi="Myriad Pro" w:cs="Arial"/>
                <w:color w:val="4F4D4E"/>
                <w:sz w:val="18"/>
                <w:szCs w:val="18"/>
                <w:lang w:val="es-MX"/>
              </w:rPr>
            </w:pPr>
            <w:r w:rsidRPr="00E21955">
              <w:rPr>
                <w:rFonts w:ascii="Myriad Pro" w:hAnsi="Myriad Pro" w:cs="Arial"/>
                <w:color w:val="4F4D4E"/>
                <w:sz w:val="18"/>
                <w:szCs w:val="18"/>
                <w:lang w:val="es-MX"/>
              </w:rPr>
              <w:t>1</w:t>
            </w:r>
          </w:p>
        </w:tc>
        <w:tc>
          <w:tcPr>
            <w:tcW w:w="2614" w:type="dxa"/>
            <w:vAlign w:val="center"/>
          </w:tcPr>
          <w:p w14:paraId="1CFE2656" w14:textId="77777777" w:rsidR="00973907" w:rsidRPr="00E21955" w:rsidRDefault="00973907" w:rsidP="00A63386">
            <w:pPr>
              <w:rPr>
                <w:rFonts w:ascii="Myriad Pro" w:hAnsi="Myriad Pro" w:cs="Arial"/>
                <w:color w:val="4F4D4E"/>
                <w:sz w:val="18"/>
                <w:szCs w:val="18"/>
                <w:lang w:val="es-MX"/>
              </w:rPr>
            </w:pPr>
            <w:r w:rsidRPr="00E21955">
              <w:rPr>
                <w:rFonts w:ascii="Myriad Pro" w:hAnsi="Myriad Pro" w:cs="Arial"/>
                <w:color w:val="4F4D4E"/>
                <w:sz w:val="18"/>
                <w:szCs w:val="18"/>
                <w:lang w:val="es-MX"/>
              </w:rPr>
              <w:t>Ninguno (versión original).</w:t>
            </w:r>
          </w:p>
        </w:tc>
        <w:tc>
          <w:tcPr>
            <w:tcW w:w="847" w:type="dxa"/>
            <w:vAlign w:val="center"/>
          </w:tcPr>
          <w:p w14:paraId="5D11725A" w14:textId="77777777" w:rsidR="00973907" w:rsidRPr="00E21955" w:rsidRDefault="00973907" w:rsidP="00A63386">
            <w:pPr>
              <w:jc w:val="center"/>
              <w:rPr>
                <w:rFonts w:ascii="Myriad Pro" w:hAnsi="Myriad Pro" w:cs="Arial"/>
                <w:color w:val="4F4D4E"/>
                <w:sz w:val="18"/>
                <w:szCs w:val="18"/>
                <w:lang w:val="es-MX"/>
              </w:rPr>
            </w:pPr>
            <w:r w:rsidRPr="00E21955">
              <w:rPr>
                <w:rFonts w:ascii="Myriad Pro" w:hAnsi="Myriad Pro" w:cs="Arial"/>
                <w:color w:val="4F4D4E"/>
                <w:sz w:val="18"/>
                <w:szCs w:val="18"/>
                <w:lang w:val="es-MX"/>
              </w:rPr>
              <w:t>MEAC</w:t>
            </w:r>
          </w:p>
        </w:tc>
        <w:tc>
          <w:tcPr>
            <w:tcW w:w="807" w:type="dxa"/>
            <w:vAlign w:val="center"/>
          </w:tcPr>
          <w:p w14:paraId="015CE0FC" w14:textId="77777777" w:rsidR="00973907" w:rsidRPr="00E21955" w:rsidRDefault="00973907" w:rsidP="00A63386">
            <w:pPr>
              <w:jc w:val="center"/>
              <w:rPr>
                <w:rFonts w:ascii="Myriad Pro" w:hAnsi="Myriad Pro" w:cs="Arial"/>
                <w:color w:val="4F4D4E"/>
                <w:sz w:val="18"/>
                <w:szCs w:val="18"/>
                <w:lang w:val="es-MX"/>
              </w:rPr>
            </w:pPr>
            <w:r w:rsidRPr="00E21955">
              <w:rPr>
                <w:rFonts w:ascii="Myriad Pro" w:hAnsi="Myriad Pro" w:cs="Arial"/>
                <w:color w:val="4F4D4E"/>
                <w:sz w:val="18"/>
                <w:szCs w:val="18"/>
                <w:lang w:val="es-MX"/>
              </w:rPr>
              <w:t>YELP</w:t>
            </w:r>
          </w:p>
        </w:tc>
        <w:tc>
          <w:tcPr>
            <w:tcW w:w="858" w:type="dxa"/>
            <w:vAlign w:val="center"/>
          </w:tcPr>
          <w:p w14:paraId="632FC171" w14:textId="77777777" w:rsidR="00973907" w:rsidRPr="00E21955" w:rsidRDefault="00973907" w:rsidP="00A63386">
            <w:pPr>
              <w:rPr>
                <w:rFonts w:ascii="Myriad Pro" w:hAnsi="Myriad Pro" w:cs="Arial"/>
                <w:color w:val="4F4D4E"/>
                <w:sz w:val="18"/>
                <w:szCs w:val="18"/>
                <w:lang w:val="es-MX"/>
              </w:rPr>
            </w:pPr>
            <w:r w:rsidRPr="00E21955">
              <w:rPr>
                <w:rFonts w:ascii="Myriad Pro" w:hAnsi="Myriad Pro" w:cs="Arial"/>
                <w:color w:val="4F4D4E"/>
                <w:sz w:val="18"/>
                <w:szCs w:val="18"/>
                <w:lang w:val="es-MX"/>
              </w:rPr>
              <w:t>YELP</w:t>
            </w:r>
          </w:p>
        </w:tc>
      </w:tr>
      <w:tr w:rsidR="007E6D8C" w:rsidRPr="00E21955" w14:paraId="610032EC" w14:textId="77777777" w:rsidTr="00384C7C">
        <w:trPr>
          <w:jc w:val="center"/>
        </w:trPr>
        <w:tc>
          <w:tcPr>
            <w:tcW w:w="944" w:type="dxa"/>
            <w:vAlign w:val="center"/>
          </w:tcPr>
          <w:p w14:paraId="0466B98B" w14:textId="77777777" w:rsidR="00973907" w:rsidRPr="00E21955" w:rsidRDefault="00973907" w:rsidP="00A63386">
            <w:pPr>
              <w:jc w:val="center"/>
              <w:rPr>
                <w:rFonts w:ascii="Myriad Pro" w:hAnsi="Myriad Pro" w:cs="Arial"/>
                <w:color w:val="4F4D4E"/>
                <w:sz w:val="18"/>
                <w:szCs w:val="18"/>
                <w:lang w:val="es-MX"/>
              </w:rPr>
            </w:pPr>
            <w:r w:rsidRPr="00E21955">
              <w:rPr>
                <w:rFonts w:ascii="Myriad Pro" w:hAnsi="Myriad Pro" w:cs="Arial"/>
                <w:color w:val="4F4D4E"/>
                <w:sz w:val="18"/>
                <w:szCs w:val="18"/>
                <w:lang w:val="es-MX"/>
              </w:rPr>
              <w:t>Obsoleto</w:t>
            </w:r>
          </w:p>
        </w:tc>
        <w:tc>
          <w:tcPr>
            <w:tcW w:w="1389" w:type="dxa"/>
            <w:vAlign w:val="center"/>
          </w:tcPr>
          <w:p w14:paraId="73E8B088" w14:textId="77777777" w:rsidR="00973907" w:rsidRPr="00E21955" w:rsidRDefault="00973907" w:rsidP="00A63386">
            <w:pPr>
              <w:jc w:val="center"/>
              <w:rPr>
                <w:rFonts w:ascii="Myriad Pro" w:hAnsi="Myriad Pro" w:cs="Arial"/>
                <w:color w:val="4F4D4E"/>
                <w:sz w:val="18"/>
                <w:szCs w:val="18"/>
                <w:lang w:val="es-MX"/>
              </w:rPr>
            </w:pPr>
            <w:r w:rsidRPr="00E21955">
              <w:rPr>
                <w:rFonts w:ascii="Myriad Pro" w:hAnsi="Myriad Pro" w:cs="Arial"/>
                <w:color w:val="4F4D4E"/>
                <w:sz w:val="18"/>
                <w:szCs w:val="18"/>
                <w:lang w:val="es-MX"/>
              </w:rPr>
              <w:t>2018/07/13</w:t>
            </w:r>
          </w:p>
        </w:tc>
        <w:tc>
          <w:tcPr>
            <w:tcW w:w="967" w:type="dxa"/>
            <w:vAlign w:val="center"/>
          </w:tcPr>
          <w:p w14:paraId="40C94399" w14:textId="77777777" w:rsidR="00973907" w:rsidRPr="00E21955" w:rsidRDefault="00973907" w:rsidP="00A63386">
            <w:pPr>
              <w:jc w:val="center"/>
              <w:rPr>
                <w:rFonts w:ascii="Myriad Pro" w:hAnsi="Myriad Pro" w:cs="Arial"/>
                <w:color w:val="4F4D4E"/>
                <w:sz w:val="18"/>
                <w:szCs w:val="18"/>
                <w:lang w:val="es-MX"/>
              </w:rPr>
            </w:pPr>
            <w:r w:rsidRPr="00E21955">
              <w:rPr>
                <w:rFonts w:ascii="Myriad Pro" w:hAnsi="Myriad Pro" w:cs="Arial"/>
                <w:color w:val="4F4D4E"/>
                <w:sz w:val="18"/>
                <w:szCs w:val="18"/>
                <w:lang w:val="es-MX"/>
              </w:rPr>
              <w:t>2</w:t>
            </w:r>
          </w:p>
        </w:tc>
        <w:tc>
          <w:tcPr>
            <w:tcW w:w="2614" w:type="dxa"/>
            <w:vAlign w:val="center"/>
          </w:tcPr>
          <w:p w14:paraId="04331788" w14:textId="77777777" w:rsidR="00973907" w:rsidRPr="00E21955" w:rsidRDefault="00973907" w:rsidP="00A63386">
            <w:pPr>
              <w:rPr>
                <w:rFonts w:ascii="Myriad Pro" w:hAnsi="Myriad Pro" w:cs="Arial"/>
                <w:color w:val="4F4D4E"/>
                <w:sz w:val="18"/>
                <w:szCs w:val="18"/>
                <w:lang w:val="es-MX"/>
              </w:rPr>
            </w:pPr>
            <w:r w:rsidRPr="00E21955">
              <w:rPr>
                <w:rFonts w:ascii="Myriad Pro" w:hAnsi="Myriad Pro" w:cs="Arial"/>
                <w:color w:val="4F4D4E"/>
                <w:sz w:val="18"/>
                <w:szCs w:val="18"/>
                <w:lang w:val="es-MX"/>
              </w:rPr>
              <w:t>Se incluyó información acerca de la confidencialidad y tratamiento de datos personales. Se discriminó de forma diferente la política de pago.</w:t>
            </w:r>
          </w:p>
        </w:tc>
        <w:tc>
          <w:tcPr>
            <w:tcW w:w="847" w:type="dxa"/>
            <w:vAlign w:val="center"/>
          </w:tcPr>
          <w:p w14:paraId="371A72CE" w14:textId="77777777" w:rsidR="00973907" w:rsidRPr="00E21955" w:rsidRDefault="00973907" w:rsidP="00A63386">
            <w:pPr>
              <w:jc w:val="center"/>
              <w:rPr>
                <w:rFonts w:ascii="Myriad Pro" w:hAnsi="Myriad Pro" w:cs="Arial"/>
                <w:color w:val="4F4D4E"/>
                <w:sz w:val="18"/>
                <w:szCs w:val="18"/>
                <w:lang w:val="es-MX"/>
              </w:rPr>
            </w:pPr>
            <w:r w:rsidRPr="00E21955">
              <w:rPr>
                <w:rFonts w:ascii="Myriad Pro" w:hAnsi="Myriad Pro" w:cs="Arial"/>
                <w:color w:val="4F4D4E"/>
                <w:sz w:val="18"/>
                <w:szCs w:val="18"/>
                <w:lang w:val="es-MX"/>
              </w:rPr>
              <w:t>YELP</w:t>
            </w:r>
          </w:p>
        </w:tc>
        <w:tc>
          <w:tcPr>
            <w:tcW w:w="807" w:type="dxa"/>
            <w:vAlign w:val="center"/>
          </w:tcPr>
          <w:p w14:paraId="0CB31DBC" w14:textId="77777777" w:rsidR="00973907" w:rsidRPr="00E21955" w:rsidRDefault="00973907" w:rsidP="00A63386">
            <w:pPr>
              <w:jc w:val="center"/>
              <w:rPr>
                <w:rFonts w:ascii="Myriad Pro" w:hAnsi="Myriad Pro" w:cs="Arial"/>
                <w:color w:val="4F4D4E"/>
                <w:sz w:val="18"/>
                <w:szCs w:val="18"/>
                <w:lang w:val="es-MX"/>
              </w:rPr>
            </w:pPr>
            <w:r w:rsidRPr="00E21955">
              <w:rPr>
                <w:rFonts w:ascii="Myriad Pro" w:hAnsi="Myriad Pro" w:cs="Arial"/>
                <w:color w:val="4F4D4E"/>
                <w:sz w:val="18"/>
                <w:szCs w:val="18"/>
                <w:lang w:val="es-MX"/>
              </w:rPr>
              <w:t>NBR</w:t>
            </w:r>
          </w:p>
        </w:tc>
        <w:tc>
          <w:tcPr>
            <w:tcW w:w="858" w:type="dxa"/>
            <w:vAlign w:val="center"/>
          </w:tcPr>
          <w:p w14:paraId="4E88610E" w14:textId="77777777" w:rsidR="00973907" w:rsidRPr="00E21955" w:rsidRDefault="00973907" w:rsidP="00A63386">
            <w:pPr>
              <w:jc w:val="center"/>
              <w:rPr>
                <w:rFonts w:ascii="Myriad Pro" w:hAnsi="Myriad Pro" w:cs="Arial"/>
                <w:color w:val="4F4D4E"/>
                <w:sz w:val="18"/>
                <w:szCs w:val="18"/>
                <w:lang w:val="es-MX"/>
              </w:rPr>
            </w:pPr>
            <w:r w:rsidRPr="00E21955">
              <w:rPr>
                <w:rFonts w:ascii="Myriad Pro" w:hAnsi="Myriad Pro" w:cs="Arial"/>
                <w:color w:val="4F4D4E"/>
                <w:sz w:val="18"/>
                <w:szCs w:val="18"/>
                <w:lang w:val="es-MX"/>
              </w:rPr>
              <w:t>YELP</w:t>
            </w:r>
          </w:p>
        </w:tc>
      </w:tr>
      <w:tr w:rsidR="007E6D8C" w:rsidRPr="00E21955" w14:paraId="61BBB68A" w14:textId="77777777" w:rsidTr="00384C7C">
        <w:trPr>
          <w:jc w:val="center"/>
        </w:trPr>
        <w:tc>
          <w:tcPr>
            <w:tcW w:w="944" w:type="dxa"/>
            <w:vAlign w:val="center"/>
          </w:tcPr>
          <w:p w14:paraId="5FAE6398" w14:textId="77777777" w:rsidR="00973907" w:rsidRPr="00E21955" w:rsidRDefault="00973907" w:rsidP="00A63386">
            <w:pPr>
              <w:jc w:val="center"/>
              <w:rPr>
                <w:rFonts w:ascii="Myriad Pro" w:hAnsi="Myriad Pro" w:cs="Arial"/>
                <w:color w:val="4F4D4E"/>
                <w:sz w:val="18"/>
                <w:szCs w:val="18"/>
                <w:lang w:val="es-MX"/>
              </w:rPr>
            </w:pPr>
            <w:r w:rsidRPr="00E21955">
              <w:rPr>
                <w:rFonts w:ascii="Myriad Pro" w:hAnsi="Myriad Pro" w:cs="Arial"/>
                <w:color w:val="4F4D4E"/>
                <w:sz w:val="18"/>
                <w:szCs w:val="18"/>
                <w:lang w:val="es-MX"/>
              </w:rPr>
              <w:t>Obsoleto</w:t>
            </w:r>
          </w:p>
        </w:tc>
        <w:tc>
          <w:tcPr>
            <w:tcW w:w="1389" w:type="dxa"/>
            <w:vAlign w:val="center"/>
          </w:tcPr>
          <w:p w14:paraId="402FB295" w14:textId="77777777" w:rsidR="00973907" w:rsidRPr="00E21955" w:rsidRDefault="00973907" w:rsidP="00A63386">
            <w:pPr>
              <w:jc w:val="center"/>
              <w:rPr>
                <w:rFonts w:ascii="Myriad Pro" w:hAnsi="Myriad Pro" w:cs="Arial"/>
                <w:color w:val="4F4D4E"/>
                <w:sz w:val="18"/>
                <w:szCs w:val="18"/>
                <w:lang w:val="es-MX"/>
              </w:rPr>
            </w:pPr>
            <w:r w:rsidRPr="00E21955">
              <w:rPr>
                <w:rFonts w:ascii="Myriad Pro" w:hAnsi="Myriad Pro" w:cs="Arial"/>
                <w:color w:val="4F4D4E"/>
                <w:sz w:val="18"/>
                <w:szCs w:val="18"/>
                <w:lang w:val="es-MX"/>
              </w:rPr>
              <w:t>2019/06/11</w:t>
            </w:r>
          </w:p>
        </w:tc>
        <w:tc>
          <w:tcPr>
            <w:tcW w:w="967" w:type="dxa"/>
            <w:vAlign w:val="center"/>
          </w:tcPr>
          <w:p w14:paraId="00E2DB58" w14:textId="77777777" w:rsidR="00973907" w:rsidRPr="00E21955" w:rsidRDefault="00973907" w:rsidP="00A63386">
            <w:pPr>
              <w:jc w:val="center"/>
              <w:rPr>
                <w:rFonts w:ascii="Myriad Pro" w:hAnsi="Myriad Pro" w:cs="Arial"/>
                <w:color w:val="4F4D4E"/>
                <w:sz w:val="18"/>
                <w:szCs w:val="18"/>
                <w:lang w:val="es-MX"/>
              </w:rPr>
            </w:pPr>
            <w:r w:rsidRPr="00E21955">
              <w:rPr>
                <w:rFonts w:ascii="Myriad Pro" w:hAnsi="Myriad Pro" w:cs="Arial"/>
                <w:color w:val="4F4D4E"/>
                <w:sz w:val="18"/>
                <w:szCs w:val="18"/>
                <w:lang w:val="es-MX"/>
              </w:rPr>
              <w:t>3</w:t>
            </w:r>
          </w:p>
        </w:tc>
        <w:tc>
          <w:tcPr>
            <w:tcW w:w="2614" w:type="dxa"/>
            <w:vAlign w:val="center"/>
          </w:tcPr>
          <w:p w14:paraId="1A0570F3" w14:textId="77777777" w:rsidR="00973907" w:rsidRPr="00E21955" w:rsidRDefault="00973907" w:rsidP="00A63386">
            <w:pPr>
              <w:rPr>
                <w:rFonts w:ascii="Myriad Pro" w:hAnsi="Myriad Pro" w:cs="Arial"/>
                <w:color w:val="4F4D4E"/>
                <w:sz w:val="18"/>
                <w:szCs w:val="18"/>
                <w:lang w:val="es-MX"/>
              </w:rPr>
            </w:pPr>
            <w:r w:rsidRPr="00E21955">
              <w:rPr>
                <w:rFonts w:ascii="Myriad Pro" w:hAnsi="Myriad Pro" w:cs="Arial"/>
                <w:color w:val="4F4D4E"/>
                <w:sz w:val="18"/>
                <w:szCs w:val="18"/>
                <w:lang w:val="es-MX"/>
              </w:rPr>
              <w:t xml:space="preserve">Se incluirán lineamientos para registrar información confidencial del cliente. Se </w:t>
            </w:r>
            <w:r w:rsidRPr="00E21955">
              <w:rPr>
                <w:rFonts w:ascii="Myriad Pro" w:hAnsi="Myriad Pro" w:cs="Arial"/>
                <w:color w:val="4F4D4E"/>
                <w:sz w:val="18"/>
                <w:szCs w:val="18"/>
                <w:lang w:val="es-MX"/>
              </w:rPr>
              <w:lastRenderedPageBreak/>
              <w:t>anexarán las reglas de decisión para la emisión de declaraciones de cumplimiento.</w:t>
            </w:r>
          </w:p>
        </w:tc>
        <w:tc>
          <w:tcPr>
            <w:tcW w:w="847" w:type="dxa"/>
            <w:vAlign w:val="center"/>
          </w:tcPr>
          <w:p w14:paraId="5DCAD3AC" w14:textId="77777777" w:rsidR="00973907" w:rsidRPr="00E21955" w:rsidRDefault="00973907" w:rsidP="00A63386">
            <w:pPr>
              <w:jc w:val="center"/>
              <w:rPr>
                <w:rFonts w:ascii="Myriad Pro" w:hAnsi="Myriad Pro" w:cs="Arial"/>
                <w:color w:val="4F4D4E"/>
                <w:sz w:val="18"/>
                <w:szCs w:val="18"/>
                <w:lang w:val="es-MX"/>
              </w:rPr>
            </w:pPr>
            <w:r w:rsidRPr="00E21955">
              <w:rPr>
                <w:rFonts w:ascii="Myriad Pro" w:hAnsi="Myriad Pro" w:cs="Arial"/>
                <w:color w:val="4F4D4E"/>
                <w:sz w:val="18"/>
                <w:szCs w:val="18"/>
                <w:lang w:val="es-MX"/>
              </w:rPr>
              <w:lastRenderedPageBreak/>
              <w:t>AYRA</w:t>
            </w:r>
          </w:p>
        </w:tc>
        <w:tc>
          <w:tcPr>
            <w:tcW w:w="807" w:type="dxa"/>
            <w:vAlign w:val="center"/>
          </w:tcPr>
          <w:p w14:paraId="49275812" w14:textId="77777777" w:rsidR="00973907" w:rsidRPr="00E21955" w:rsidRDefault="00973907" w:rsidP="00A63386">
            <w:pPr>
              <w:jc w:val="center"/>
              <w:rPr>
                <w:rFonts w:ascii="Myriad Pro" w:hAnsi="Myriad Pro" w:cs="Arial"/>
                <w:color w:val="4F4D4E"/>
                <w:sz w:val="18"/>
                <w:szCs w:val="18"/>
                <w:lang w:val="es-MX"/>
              </w:rPr>
            </w:pPr>
            <w:r w:rsidRPr="00E21955">
              <w:rPr>
                <w:rFonts w:ascii="Myriad Pro" w:hAnsi="Myriad Pro" w:cs="Arial"/>
                <w:color w:val="4F4D4E"/>
                <w:sz w:val="18"/>
                <w:szCs w:val="18"/>
                <w:lang w:val="es-MX"/>
              </w:rPr>
              <w:t>DPP</w:t>
            </w:r>
          </w:p>
        </w:tc>
        <w:tc>
          <w:tcPr>
            <w:tcW w:w="858" w:type="dxa"/>
            <w:vAlign w:val="center"/>
          </w:tcPr>
          <w:p w14:paraId="056A7FF6" w14:textId="77777777" w:rsidR="00973907" w:rsidRPr="00E21955" w:rsidRDefault="00973907" w:rsidP="00A63386">
            <w:pPr>
              <w:jc w:val="center"/>
              <w:rPr>
                <w:rFonts w:ascii="Myriad Pro" w:hAnsi="Myriad Pro" w:cs="Arial"/>
                <w:color w:val="4F4D4E"/>
                <w:sz w:val="18"/>
                <w:szCs w:val="18"/>
                <w:lang w:val="es-MX"/>
              </w:rPr>
            </w:pPr>
            <w:r w:rsidRPr="00E21955">
              <w:rPr>
                <w:rFonts w:ascii="Myriad Pro" w:hAnsi="Myriad Pro" w:cs="Arial"/>
                <w:color w:val="4F4D4E"/>
                <w:sz w:val="18"/>
                <w:szCs w:val="18"/>
                <w:lang w:val="es-MX"/>
              </w:rPr>
              <w:t>YELP</w:t>
            </w:r>
          </w:p>
        </w:tc>
      </w:tr>
      <w:tr w:rsidR="007E6D8C" w:rsidRPr="00E21955" w14:paraId="1CDE4794" w14:textId="77777777" w:rsidTr="00384C7C">
        <w:trPr>
          <w:jc w:val="center"/>
        </w:trPr>
        <w:tc>
          <w:tcPr>
            <w:tcW w:w="944" w:type="dxa"/>
            <w:vAlign w:val="center"/>
          </w:tcPr>
          <w:p w14:paraId="7956B27B" w14:textId="77777777" w:rsidR="00973907" w:rsidRPr="00E21955" w:rsidRDefault="00973907" w:rsidP="00A63386">
            <w:pPr>
              <w:jc w:val="center"/>
              <w:rPr>
                <w:rFonts w:ascii="Myriad Pro" w:hAnsi="Myriad Pro" w:cs="Arial"/>
                <w:color w:val="4F4D4E"/>
                <w:sz w:val="18"/>
                <w:szCs w:val="18"/>
                <w:lang w:val="es-MX"/>
              </w:rPr>
            </w:pPr>
            <w:r w:rsidRPr="00E21955">
              <w:rPr>
                <w:rFonts w:ascii="Myriad Pro" w:hAnsi="Myriad Pro" w:cs="Arial"/>
                <w:color w:val="4F4D4E"/>
                <w:sz w:val="18"/>
                <w:szCs w:val="18"/>
                <w:lang w:val="es-MX"/>
              </w:rPr>
              <w:t>Obsoleto</w:t>
            </w:r>
          </w:p>
        </w:tc>
        <w:tc>
          <w:tcPr>
            <w:tcW w:w="1389" w:type="dxa"/>
            <w:vAlign w:val="center"/>
          </w:tcPr>
          <w:p w14:paraId="0E0A1D89" w14:textId="77777777" w:rsidR="00973907" w:rsidRPr="00E21955" w:rsidRDefault="00973907" w:rsidP="00A63386">
            <w:pPr>
              <w:jc w:val="center"/>
              <w:rPr>
                <w:rFonts w:ascii="Myriad Pro" w:hAnsi="Myriad Pro" w:cs="Arial"/>
                <w:color w:val="4F4D4E"/>
                <w:sz w:val="18"/>
                <w:szCs w:val="18"/>
                <w:lang w:val="es-MX"/>
              </w:rPr>
            </w:pPr>
            <w:r w:rsidRPr="00E21955">
              <w:rPr>
                <w:rFonts w:ascii="Myriad Pro" w:hAnsi="Myriad Pro" w:cs="Arial"/>
                <w:color w:val="4F4D4E"/>
                <w:sz w:val="18"/>
                <w:szCs w:val="18"/>
                <w:lang w:val="es-MX"/>
              </w:rPr>
              <w:t>2021-02-05</w:t>
            </w:r>
          </w:p>
        </w:tc>
        <w:tc>
          <w:tcPr>
            <w:tcW w:w="967" w:type="dxa"/>
            <w:vAlign w:val="center"/>
          </w:tcPr>
          <w:p w14:paraId="351BC632" w14:textId="77777777" w:rsidR="00973907" w:rsidRPr="00E21955" w:rsidRDefault="00973907" w:rsidP="00A63386">
            <w:pPr>
              <w:jc w:val="center"/>
              <w:rPr>
                <w:rFonts w:ascii="Myriad Pro" w:hAnsi="Myriad Pro" w:cs="Arial"/>
                <w:color w:val="4F4D4E"/>
                <w:sz w:val="18"/>
                <w:szCs w:val="18"/>
                <w:lang w:val="es-MX"/>
              </w:rPr>
            </w:pPr>
            <w:r w:rsidRPr="00E21955">
              <w:rPr>
                <w:rFonts w:ascii="Myriad Pro" w:hAnsi="Myriad Pro" w:cs="Arial"/>
                <w:color w:val="4F4D4E"/>
                <w:sz w:val="18"/>
                <w:szCs w:val="18"/>
                <w:lang w:val="es-MX"/>
              </w:rPr>
              <w:t>4</w:t>
            </w:r>
          </w:p>
        </w:tc>
        <w:tc>
          <w:tcPr>
            <w:tcW w:w="2614" w:type="dxa"/>
            <w:vAlign w:val="center"/>
          </w:tcPr>
          <w:p w14:paraId="058F3333" w14:textId="77777777" w:rsidR="00973907" w:rsidRPr="00E21955" w:rsidRDefault="00973907" w:rsidP="00A63386">
            <w:pPr>
              <w:rPr>
                <w:rFonts w:ascii="Myriad Pro" w:hAnsi="Myriad Pro" w:cs="Arial"/>
                <w:color w:val="4F4D4E"/>
                <w:sz w:val="18"/>
                <w:szCs w:val="18"/>
                <w:lang w:val="es-MX"/>
              </w:rPr>
            </w:pPr>
            <w:r w:rsidRPr="00E21955">
              <w:rPr>
                <w:rFonts w:ascii="Myriad Pro" w:hAnsi="Myriad Pro" w:cs="Arial"/>
                <w:color w:val="4F4D4E"/>
                <w:sz w:val="18"/>
                <w:szCs w:val="18"/>
                <w:lang w:val="es-MX"/>
              </w:rPr>
              <w:t>Se actualiza el logo.</w:t>
            </w:r>
          </w:p>
          <w:p w14:paraId="61ABE67F" w14:textId="77777777" w:rsidR="00973907" w:rsidRPr="00E21955" w:rsidRDefault="00973907" w:rsidP="00A63386">
            <w:pPr>
              <w:rPr>
                <w:rFonts w:ascii="Myriad Pro" w:hAnsi="Myriad Pro" w:cs="Arial"/>
                <w:color w:val="4F4D4E"/>
                <w:sz w:val="18"/>
                <w:szCs w:val="18"/>
                <w:lang w:val="es-MX"/>
              </w:rPr>
            </w:pPr>
            <w:r w:rsidRPr="00E21955">
              <w:rPr>
                <w:rFonts w:ascii="Myriad Pro" w:hAnsi="Myriad Pro" w:cs="Arial"/>
                <w:color w:val="4F4D4E"/>
                <w:sz w:val="18"/>
                <w:szCs w:val="18"/>
                <w:lang w:val="es-MX"/>
              </w:rPr>
              <w:t>Se incorporan campos para el límite de detección y/o cuantificación.</w:t>
            </w:r>
          </w:p>
          <w:p w14:paraId="1AB66E1B" w14:textId="77777777" w:rsidR="00973907" w:rsidRPr="00E21955" w:rsidRDefault="00973907" w:rsidP="00A63386">
            <w:pPr>
              <w:rPr>
                <w:rFonts w:ascii="Myriad Pro" w:hAnsi="Myriad Pro" w:cs="Arial"/>
                <w:color w:val="4F4D4E"/>
                <w:sz w:val="18"/>
                <w:szCs w:val="18"/>
                <w:lang w:val="es-MX"/>
              </w:rPr>
            </w:pPr>
            <w:r w:rsidRPr="00E21955">
              <w:rPr>
                <w:rFonts w:ascii="Myriad Pro" w:hAnsi="Myriad Pro" w:cs="Arial"/>
                <w:color w:val="4F4D4E"/>
                <w:sz w:val="18"/>
                <w:szCs w:val="18"/>
                <w:lang w:val="es-MX"/>
              </w:rPr>
              <w:t>Se anexa información sobre el manejo de la confidencialidad</w:t>
            </w:r>
          </w:p>
        </w:tc>
        <w:tc>
          <w:tcPr>
            <w:tcW w:w="847" w:type="dxa"/>
            <w:vAlign w:val="center"/>
          </w:tcPr>
          <w:p w14:paraId="63AABEB9" w14:textId="77777777" w:rsidR="00973907" w:rsidRPr="00E21955" w:rsidRDefault="00973907" w:rsidP="00A63386">
            <w:pPr>
              <w:jc w:val="center"/>
              <w:rPr>
                <w:rFonts w:ascii="Myriad Pro" w:hAnsi="Myriad Pro" w:cs="Arial"/>
                <w:color w:val="4F4D4E"/>
                <w:sz w:val="18"/>
                <w:szCs w:val="18"/>
                <w:lang w:val="es-MX"/>
              </w:rPr>
            </w:pPr>
            <w:r w:rsidRPr="00E21955">
              <w:rPr>
                <w:rFonts w:ascii="Myriad Pro" w:hAnsi="Myriad Pro" w:cs="Arial"/>
                <w:color w:val="4F4D4E"/>
                <w:sz w:val="18"/>
                <w:szCs w:val="18"/>
                <w:lang w:val="es-MX"/>
              </w:rPr>
              <w:t>AYRA</w:t>
            </w:r>
          </w:p>
        </w:tc>
        <w:tc>
          <w:tcPr>
            <w:tcW w:w="807" w:type="dxa"/>
            <w:vAlign w:val="center"/>
          </w:tcPr>
          <w:p w14:paraId="2863B2E6" w14:textId="77777777" w:rsidR="00973907" w:rsidRPr="00E21955" w:rsidRDefault="00973907" w:rsidP="00A63386">
            <w:pPr>
              <w:jc w:val="center"/>
              <w:rPr>
                <w:rFonts w:ascii="Myriad Pro" w:hAnsi="Myriad Pro" w:cs="Arial"/>
                <w:color w:val="4F4D4E"/>
                <w:sz w:val="18"/>
                <w:szCs w:val="18"/>
                <w:lang w:val="es-MX"/>
              </w:rPr>
            </w:pPr>
            <w:r w:rsidRPr="00E21955">
              <w:rPr>
                <w:rFonts w:ascii="Myriad Pro" w:hAnsi="Myriad Pro" w:cs="Arial"/>
                <w:color w:val="4F4D4E"/>
                <w:sz w:val="18"/>
                <w:szCs w:val="18"/>
                <w:lang w:val="es-MX"/>
              </w:rPr>
              <w:t>DPP</w:t>
            </w:r>
          </w:p>
        </w:tc>
        <w:tc>
          <w:tcPr>
            <w:tcW w:w="858" w:type="dxa"/>
            <w:vAlign w:val="center"/>
          </w:tcPr>
          <w:p w14:paraId="13D2E66B" w14:textId="77777777" w:rsidR="00973907" w:rsidRPr="00E21955" w:rsidRDefault="00973907" w:rsidP="00A63386">
            <w:pPr>
              <w:jc w:val="center"/>
              <w:rPr>
                <w:rFonts w:ascii="Myriad Pro" w:hAnsi="Myriad Pro" w:cs="Arial"/>
                <w:color w:val="4F4D4E"/>
                <w:sz w:val="18"/>
                <w:szCs w:val="18"/>
                <w:lang w:val="es-MX"/>
              </w:rPr>
            </w:pPr>
            <w:r w:rsidRPr="00E21955">
              <w:rPr>
                <w:rFonts w:ascii="Myriad Pro" w:hAnsi="Myriad Pro" w:cs="Arial"/>
                <w:color w:val="4F4D4E"/>
                <w:sz w:val="18"/>
                <w:szCs w:val="18"/>
                <w:lang w:val="es-MX"/>
              </w:rPr>
              <w:t>YELP</w:t>
            </w:r>
          </w:p>
        </w:tc>
      </w:tr>
      <w:tr w:rsidR="007E6D8C" w:rsidRPr="00E21955" w14:paraId="1BF18C0E" w14:textId="77777777" w:rsidTr="00384C7C">
        <w:trPr>
          <w:jc w:val="center"/>
        </w:trPr>
        <w:tc>
          <w:tcPr>
            <w:tcW w:w="944" w:type="dxa"/>
            <w:vAlign w:val="center"/>
          </w:tcPr>
          <w:p w14:paraId="7DA193F5" w14:textId="4AEAE303" w:rsidR="00973907" w:rsidRPr="00E21955" w:rsidRDefault="00973907" w:rsidP="00A63386">
            <w:pPr>
              <w:jc w:val="center"/>
              <w:rPr>
                <w:rFonts w:ascii="Myriad Pro" w:hAnsi="Myriad Pro" w:cs="Arial"/>
                <w:color w:val="4F4D4E"/>
                <w:sz w:val="18"/>
                <w:szCs w:val="18"/>
                <w:lang w:val="es-MX"/>
              </w:rPr>
            </w:pPr>
            <w:bookmarkStart w:id="1" w:name="_Hlk84316058"/>
            <w:r w:rsidRPr="00E21955">
              <w:rPr>
                <w:rFonts w:ascii="Myriad Pro" w:hAnsi="Myriad Pro" w:cs="Arial"/>
                <w:color w:val="4F4D4E"/>
                <w:sz w:val="18"/>
                <w:szCs w:val="18"/>
                <w:lang w:val="es-MX"/>
              </w:rPr>
              <w:t>Obsoleto</w:t>
            </w:r>
          </w:p>
        </w:tc>
        <w:tc>
          <w:tcPr>
            <w:tcW w:w="1389" w:type="dxa"/>
            <w:vAlign w:val="center"/>
          </w:tcPr>
          <w:p w14:paraId="3AB62B05" w14:textId="77777777" w:rsidR="00973907" w:rsidRPr="00E21955" w:rsidRDefault="00973907" w:rsidP="00A63386">
            <w:pPr>
              <w:jc w:val="center"/>
              <w:rPr>
                <w:rFonts w:ascii="Myriad Pro" w:hAnsi="Myriad Pro" w:cs="Arial"/>
                <w:color w:val="4F4D4E"/>
                <w:sz w:val="18"/>
                <w:szCs w:val="18"/>
                <w:lang w:val="es-MX"/>
              </w:rPr>
            </w:pPr>
            <w:r w:rsidRPr="00E21955">
              <w:rPr>
                <w:rFonts w:ascii="Myriad Pro" w:hAnsi="Myriad Pro" w:cs="Arial"/>
                <w:color w:val="4F4D4E"/>
                <w:sz w:val="18"/>
                <w:szCs w:val="18"/>
                <w:lang w:val="es-MX"/>
              </w:rPr>
              <w:t>2021-04-29</w:t>
            </w:r>
          </w:p>
        </w:tc>
        <w:tc>
          <w:tcPr>
            <w:tcW w:w="967" w:type="dxa"/>
            <w:vAlign w:val="center"/>
          </w:tcPr>
          <w:p w14:paraId="799D32F5" w14:textId="77777777" w:rsidR="00973907" w:rsidRPr="00E21955" w:rsidRDefault="00973907" w:rsidP="00A63386">
            <w:pPr>
              <w:jc w:val="center"/>
              <w:rPr>
                <w:rFonts w:ascii="Myriad Pro" w:hAnsi="Myriad Pro" w:cs="Arial"/>
                <w:color w:val="4F4D4E"/>
                <w:sz w:val="18"/>
                <w:szCs w:val="18"/>
                <w:lang w:val="es-MX"/>
              </w:rPr>
            </w:pPr>
            <w:r w:rsidRPr="00E21955">
              <w:rPr>
                <w:rFonts w:ascii="Myriad Pro" w:hAnsi="Myriad Pro" w:cs="Arial"/>
                <w:color w:val="4F4D4E"/>
                <w:sz w:val="18"/>
                <w:szCs w:val="18"/>
                <w:lang w:val="es-MX"/>
              </w:rPr>
              <w:t>5</w:t>
            </w:r>
          </w:p>
        </w:tc>
        <w:tc>
          <w:tcPr>
            <w:tcW w:w="2614" w:type="dxa"/>
            <w:vAlign w:val="center"/>
          </w:tcPr>
          <w:p w14:paraId="1EB8E089" w14:textId="77777777" w:rsidR="00973907" w:rsidRPr="00E21955" w:rsidRDefault="00973907" w:rsidP="00A63386">
            <w:pPr>
              <w:rPr>
                <w:rFonts w:ascii="Myriad Pro" w:hAnsi="Myriad Pro" w:cs="Arial"/>
                <w:color w:val="4F4D4E"/>
                <w:sz w:val="18"/>
                <w:szCs w:val="18"/>
                <w:lang w:val="es-MX"/>
              </w:rPr>
            </w:pPr>
            <w:r w:rsidRPr="00E21955">
              <w:rPr>
                <w:rFonts w:ascii="Myriad Pro" w:hAnsi="Myriad Pro" w:cs="Arial"/>
                <w:color w:val="4F4D4E"/>
                <w:sz w:val="18"/>
                <w:szCs w:val="18"/>
                <w:lang w:val="es-MX"/>
              </w:rPr>
              <w:t>Se incorporan observaciones relacionadas con retención de muestras, reclamos y garantías del servicio y medios de pago.</w:t>
            </w:r>
          </w:p>
        </w:tc>
        <w:tc>
          <w:tcPr>
            <w:tcW w:w="847" w:type="dxa"/>
            <w:vAlign w:val="center"/>
          </w:tcPr>
          <w:p w14:paraId="358AA13E" w14:textId="77777777" w:rsidR="00973907" w:rsidRPr="00E21955" w:rsidRDefault="00973907" w:rsidP="00A63386">
            <w:pPr>
              <w:jc w:val="center"/>
              <w:rPr>
                <w:rFonts w:ascii="Myriad Pro" w:hAnsi="Myriad Pro" w:cs="Arial"/>
                <w:color w:val="4F4D4E"/>
                <w:sz w:val="18"/>
                <w:szCs w:val="18"/>
                <w:lang w:val="es-MX"/>
              </w:rPr>
            </w:pPr>
            <w:r w:rsidRPr="00E21955">
              <w:rPr>
                <w:rFonts w:ascii="Myriad Pro" w:hAnsi="Myriad Pro" w:cs="Arial"/>
                <w:color w:val="4F4D4E"/>
                <w:sz w:val="18"/>
                <w:szCs w:val="18"/>
                <w:lang w:val="es-MX"/>
              </w:rPr>
              <w:t>AYRA</w:t>
            </w:r>
          </w:p>
        </w:tc>
        <w:tc>
          <w:tcPr>
            <w:tcW w:w="807" w:type="dxa"/>
            <w:vAlign w:val="center"/>
          </w:tcPr>
          <w:p w14:paraId="22588737" w14:textId="77777777" w:rsidR="00973907" w:rsidRPr="00E21955" w:rsidRDefault="00973907" w:rsidP="00A63386">
            <w:pPr>
              <w:jc w:val="center"/>
              <w:rPr>
                <w:rFonts w:ascii="Myriad Pro" w:hAnsi="Myriad Pro" w:cs="Arial"/>
                <w:color w:val="4F4D4E"/>
                <w:sz w:val="18"/>
                <w:szCs w:val="18"/>
                <w:lang w:val="es-MX"/>
              </w:rPr>
            </w:pPr>
            <w:r w:rsidRPr="00E21955">
              <w:rPr>
                <w:rFonts w:ascii="Myriad Pro" w:hAnsi="Myriad Pro" w:cs="Arial"/>
                <w:color w:val="4F4D4E"/>
                <w:sz w:val="18"/>
                <w:szCs w:val="18"/>
                <w:lang w:val="es-MX"/>
              </w:rPr>
              <w:t>DPP</w:t>
            </w:r>
          </w:p>
        </w:tc>
        <w:tc>
          <w:tcPr>
            <w:tcW w:w="858" w:type="dxa"/>
            <w:vAlign w:val="center"/>
          </w:tcPr>
          <w:p w14:paraId="39480B98" w14:textId="77777777" w:rsidR="00973907" w:rsidRPr="00E21955" w:rsidRDefault="00973907" w:rsidP="00A63386">
            <w:pPr>
              <w:jc w:val="center"/>
              <w:rPr>
                <w:rFonts w:ascii="Myriad Pro" w:hAnsi="Myriad Pro" w:cs="Arial"/>
                <w:color w:val="4F4D4E"/>
                <w:sz w:val="18"/>
                <w:szCs w:val="18"/>
                <w:lang w:val="es-MX"/>
              </w:rPr>
            </w:pPr>
            <w:r w:rsidRPr="00E21955">
              <w:rPr>
                <w:rFonts w:ascii="Myriad Pro" w:hAnsi="Myriad Pro" w:cs="Arial"/>
                <w:color w:val="4F4D4E"/>
                <w:sz w:val="18"/>
                <w:szCs w:val="18"/>
                <w:lang w:val="es-MX"/>
              </w:rPr>
              <w:t>YELP</w:t>
            </w:r>
          </w:p>
        </w:tc>
      </w:tr>
      <w:tr w:rsidR="007E6D8C" w:rsidRPr="00E21955" w14:paraId="2D5CDD3C" w14:textId="77777777" w:rsidTr="00384C7C">
        <w:trPr>
          <w:jc w:val="center"/>
        </w:trPr>
        <w:tc>
          <w:tcPr>
            <w:tcW w:w="944" w:type="dxa"/>
            <w:vAlign w:val="center"/>
          </w:tcPr>
          <w:p w14:paraId="166CAECB" w14:textId="750F6784" w:rsidR="00973907" w:rsidRPr="00E21955" w:rsidRDefault="00A429C0" w:rsidP="00A63386">
            <w:pPr>
              <w:jc w:val="center"/>
              <w:rPr>
                <w:rFonts w:ascii="Myriad Pro" w:hAnsi="Myriad Pro" w:cs="Arial"/>
                <w:color w:val="4F4D4E"/>
                <w:sz w:val="18"/>
                <w:szCs w:val="18"/>
                <w:lang w:val="es-MX"/>
              </w:rPr>
            </w:pPr>
            <w:r w:rsidRPr="00E21955">
              <w:rPr>
                <w:rFonts w:ascii="Myriad Pro" w:hAnsi="Myriad Pro" w:cs="Arial"/>
                <w:color w:val="4F4D4E"/>
                <w:sz w:val="18"/>
                <w:szCs w:val="18"/>
                <w:lang w:val="es-MX"/>
              </w:rPr>
              <w:t>Obsoleto</w:t>
            </w:r>
          </w:p>
        </w:tc>
        <w:tc>
          <w:tcPr>
            <w:tcW w:w="1389" w:type="dxa"/>
            <w:vAlign w:val="center"/>
          </w:tcPr>
          <w:p w14:paraId="627A53CC" w14:textId="3CECC9BB" w:rsidR="00973907" w:rsidRPr="00E21955" w:rsidRDefault="00973907" w:rsidP="00A63386">
            <w:pPr>
              <w:jc w:val="center"/>
              <w:rPr>
                <w:rFonts w:ascii="Myriad Pro" w:hAnsi="Myriad Pro" w:cs="Arial"/>
                <w:color w:val="4F4D4E"/>
                <w:sz w:val="18"/>
                <w:szCs w:val="18"/>
                <w:lang w:val="es-MX"/>
              </w:rPr>
            </w:pPr>
            <w:r w:rsidRPr="00E21955">
              <w:rPr>
                <w:rFonts w:ascii="Myriad Pro" w:hAnsi="Myriad Pro" w:cs="Arial"/>
                <w:color w:val="4F4D4E"/>
                <w:sz w:val="18"/>
                <w:szCs w:val="18"/>
                <w:lang w:val="es-MX"/>
              </w:rPr>
              <w:t>2021-</w:t>
            </w:r>
            <w:r w:rsidR="00B351D0" w:rsidRPr="00E21955">
              <w:rPr>
                <w:rFonts w:ascii="Myriad Pro" w:hAnsi="Myriad Pro" w:cs="Arial"/>
                <w:color w:val="4F4D4E"/>
                <w:sz w:val="18"/>
                <w:szCs w:val="18"/>
                <w:lang w:val="es-MX"/>
              </w:rPr>
              <w:t>1</w:t>
            </w:r>
            <w:r w:rsidRPr="00E21955">
              <w:rPr>
                <w:rFonts w:ascii="Myriad Pro" w:hAnsi="Myriad Pro" w:cs="Arial"/>
                <w:color w:val="4F4D4E"/>
                <w:sz w:val="18"/>
                <w:szCs w:val="18"/>
                <w:lang w:val="es-MX"/>
              </w:rPr>
              <w:t>0-</w:t>
            </w:r>
            <w:r w:rsidR="00B351D0" w:rsidRPr="00E21955">
              <w:rPr>
                <w:rFonts w:ascii="Myriad Pro" w:hAnsi="Myriad Pro" w:cs="Arial"/>
                <w:color w:val="4F4D4E"/>
                <w:sz w:val="18"/>
                <w:szCs w:val="18"/>
                <w:lang w:val="es-MX"/>
              </w:rPr>
              <w:t>04</w:t>
            </w:r>
          </w:p>
        </w:tc>
        <w:tc>
          <w:tcPr>
            <w:tcW w:w="967" w:type="dxa"/>
            <w:vAlign w:val="center"/>
          </w:tcPr>
          <w:p w14:paraId="09ED9FD7" w14:textId="5C76DAD8" w:rsidR="00973907" w:rsidRPr="00E21955" w:rsidRDefault="00973907" w:rsidP="00A63386">
            <w:pPr>
              <w:jc w:val="center"/>
              <w:rPr>
                <w:rFonts w:ascii="Myriad Pro" w:hAnsi="Myriad Pro" w:cs="Arial"/>
                <w:color w:val="4F4D4E"/>
                <w:sz w:val="18"/>
                <w:szCs w:val="18"/>
                <w:lang w:val="es-MX"/>
              </w:rPr>
            </w:pPr>
            <w:r w:rsidRPr="00E21955">
              <w:rPr>
                <w:rFonts w:ascii="Myriad Pro" w:hAnsi="Myriad Pro" w:cs="Arial"/>
                <w:color w:val="4F4D4E"/>
                <w:sz w:val="18"/>
                <w:szCs w:val="18"/>
                <w:lang w:val="es-MX"/>
              </w:rPr>
              <w:t>6</w:t>
            </w:r>
          </w:p>
        </w:tc>
        <w:tc>
          <w:tcPr>
            <w:tcW w:w="2614" w:type="dxa"/>
            <w:vAlign w:val="center"/>
          </w:tcPr>
          <w:p w14:paraId="7C19AFB4" w14:textId="2A0255DE" w:rsidR="00973907" w:rsidRPr="00E21955" w:rsidRDefault="00973907" w:rsidP="00A63386">
            <w:pPr>
              <w:rPr>
                <w:rFonts w:ascii="Myriad Pro" w:hAnsi="Myriad Pro" w:cs="Arial"/>
                <w:color w:val="4F4D4E"/>
                <w:sz w:val="18"/>
                <w:szCs w:val="18"/>
                <w:lang w:val="es-MX"/>
              </w:rPr>
            </w:pPr>
            <w:r w:rsidRPr="00E21955">
              <w:rPr>
                <w:rFonts w:ascii="Myriad Pro" w:hAnsi="Myriad Pro" w:cs="Arial"/>
                <w:color w:val="4F4D4E"/>
                <w:sz w:val="18"/>
                <w:szCs w:val="18"/>
                <w:lang w:val="es-MX"/>
              </w:rPr>
              <w:t xml:space="preserve">Se actualiza el logo de acreditado </w:t>
            </w:r>
            <w:r w:rsidR="00166D98" w:rsidRPr="00E21955">
              <w:rPr>
                <w:rFonts w:ascii="Myriad Pro" w:hAnsi="Myriad Pro" w:cs="Arial"/>
                <w:color w:val="4F4D4E"/>
                <w:sz w:val="18"/>
                <w:szCs w:val="18"/>
                <w:lang w:val="es-MX"/>
              </w:rPr>
              <w:t>O</w:t>
            </w:r>
            <w:r w:rsidRPr="00E21955">
              <w:rPr>
                <w:rFonts w:ascii="Myriad Pro" w:hAnsi="Myriad Pro" w:cs="Arial"/>
                <w:color w:val="4F4D4E"/>
                <w:sz w:val="18"/>
                <w:szCs w:val="18"/>
                <w:lang w:val="es-MX"/>
              </w:rPr>
              <w:t>NAC</w:t>
            </w:r>
          </w:p>
        </w:tc>
        <w:tc>
          <w:tcPr>
            <w:tcW w:w="847" w:type="dxa"/>
            <w:vAlign w:val="center"/>
          </w:tcPr>
          <w:p w14:paraId="007679DD" w14:textId="77777777" w:rsidR="00973907" w:rsidRPr="00E21955" w:rsidRDefault="00973907" w:rsidP="00A63386">
            <w:pPr>
              <w:jc w:val="center"/>
              <w:rPr>
                <w:rFonts w:ascii="Myriad Pro" w:hAnsi="Myriad Pro" w:cs="Arial"/>
                <w:color w:val="4F4D4E"/>
                <w:sz w:val="18"/>
                <w:szCs w:val="18"/>
                <w:lang w:val="es-MX"/>
              </w:rPr>
            </w:pPr>
            <w:r w:rsidRPr="00E21955">
              <w:rPr>
                <w:rFonts w:ascii="Myriad Pro" w:hAnsi="Myriad Pro" w:cs="Arial"/>
                <w:color w:val="4F4D4E"/>
                <w:sz w:val="18"/>
                <w:szCs w:val="18"/>
                <w:lang w:val="es-MX"/>
              </w:rPr>
              <w:t>AYRA</w:t>
            </w:r>
          </w:p>
        </w:tc>
        <w:tc>
          <w:tcPr>
            <w:tcW w:w="807" w:type="dxa"/>
            <w:vAlign w:val="center"/>
          </w:tcPr>
          <w:p w14:paraId="5C2DD54C" w14:textId="77777777" w:rsidR="00973907" w:rsidRPr="00E21955" w:rsidRDefault="00973907" w:rsidP="00A63386">
            <w:pPr>
              <w:jc w:val="center"/>
              <w:rPr>
                <w:rFonts w:ascii="Myriad Pro" w:hAnsi="Myriad Pro" w:cs="Arial"/>
                <w:color w:val="4F4D4E"/>
                <w:sz w:val="18"/>
                <w:szCs w:val="18"/>
                <w:lang w:val="es-MX"/>
              </w:rPr>
            </w:pPr>
            <w:r w:rsidRPr="00E21955">
              <w:rPr>
                <w:rFonts w:ascii="Myriad Pro" w:hAnsi="Myriad Pro" w:cs="Arial"/>
                <w:color w:val="4F4D4E"/>
                <w:sz w:val="18"/>
                <w:szCs w:val="18"/>
                <w:lang w:val="es-MX"/>
              </w:rPr>
              <w:t>DPP</w:t>
            </w:r>
          </w:p>
        </w:tc>
        <w:tc>
          <w:tcPr>
            <w:tcW w:w="858" w:type="dxa"/>
            <w:vAlign w:val="center"/>
          </w:tcPr>
          <w:p w14:paraId="655C9F6C" w14:textId="77777777" w:rsidR="00973907" w:rsidRPr="00E21955" w:rsidRDefault="00973907" w:rsidP="00A63386">
            <w:pPr>
              <w:jc w:val="center"/>
              <w:rPr>
                <w:rFonts w:ascii="Myriad Pro" w:hAnsi="Myriad Pro" w:cs="Arial"/>
                <w:color w:val="4F4D4E"/>
                <w:sz w:val="18"/>
                <w:szCs w:val="18"/>
                <w:lang w:val="es-MX"/>
              </w:rPr>
            </w:pPr>
            <w:r w:rsidRPr="00E21955">
              <w:rPr>
                <w:rFonts w:ascii="Myriad Pro" w:hAnsi="Myriad Pro" w:cs="Arial"/>
                <w:color w:val="4F4D4E"/>
                <w:sz w:val="18"/>
                <w:szCs w:val="18"/>
                <w:lang w:val="es-MX"/>
              </w:rPr>
              <w:t>YELP</w:t>
            </w:r>
          </w:p>
        </w:tc>
      </w:tr>
      <w:tr w:rsidR="007E6D8C" w:rsidRPr="00E21955" w14:paraId="55611B5F" w14:textId="77777777" w:rsidTr="00384C7C">
        <w:trPr>
          <w:jc w:val="center"/>
        </w:trPr>
        <w:tc>
          <w:tcPr>
            <w:tcW w:w="944" w:type="dxa"/>
            <w:vAlign w:val="center"/>
          </w:tcPr>
          <w:p w14:paraId="1351A201" w14:textId="59E9E9D8" w:rsidR="00665E0A" w:rsidRPr="00E21955" w:rsidRDefault="00CC5329" w:rsidP="00665E0A">
            <w:pPr>
              <w:jc w:val="center"/>
              <w:rPr>
                <w:rFonts w:ascii="Myriad Pro" w:hAnsi="Myriad Pro" w:cs="Arial"/>
                <w:color w:val="4F4D4E"/>
                <w:sz w:val="18"/>
                <w:szCs w:val="18"/>
                <w:lang w:val="es-MX"/>
              </w:rPr>
            </w:pPr>
            <w:r w:rsidRPr="00E21955">
              <w:rPr>
                <w:rFonts w:ascii="Myriad Pro" w:hAnsi="Myriad Pro" w:cs="Arial"/>
                <w:color w:val="4F4D4E"/>
                <w:sz w:val="18"/>
                <w:szCs w:val="18"/>
                <w:lang w:val="es-MX"/>
              </w:rPr>
              <w:t>Obsoleto</w:t>
            </w:r>
          </w:p>
        </w:tc>
        <w:tc>
          <w:tcPr>
            <w:tcW w:w="1389" w:type="dxa"/>
            <w:vAlign w:val="center"/>
          </w:tcPr>
          <w:p w14:paraId="3DC0C7D8" w14:textId="29304273" w:rsidR="00665E0A" w:rsidRPr="00E21955" w:rsidRDefault="00665E0A" w:rsidP="00665E0A">
            <w:pPr>
              <w:jc w:val="center"/>
              <w:rPr>
                <w:rFonts w:ascii="Myriad Pro" w:hAnsi="Myriad Pro" w:cs="Arial"/>
                <w:color w:val="4F4D4E"/>
                <w:sz w:val="18"/>
                <w:szCs w:val="18"/>
                <w:lang w:val="es-MX"/>
              </w:rPr>
            </w:pPr>
            <w:r w:rsidRPr="00E21955">
              <w:rPr>
                <w:rFonts w:ascii="Myriad Pro" w:hAnsi="Myriad Pro" w:cs="Arial"/>
                <w:color w:val="4F4D4E"/>
                <w:sz w:val="18"/>
                <w:szCs w:val="18"/>
                <w:lang w:val="es-MX"/>
              </w:rPr>
              <w:t>2022-01-31</w:t>
            </w:r>
          </w:p>
        </w:tc>
        <w:tc>
          <w:tcPr>
            <w:tcW w:w="967" w:type="dxa"/>
            <w:vAlign w:val="center"/>
          </w:tcPr>
          <w:p w14:paraId="27BF8E40" w14:textId="235B369F" w:rsidR="00665E0A" w:rsidRPr="00E21955" w:rsidRDefault="00665E0A" w:rsidP="00665E0A">
            <w:pPr>
              <w:jc w:val="center"/>
              <w:rPr>
                <w:rFonts w:ascii="Myriad Pro" w:hAnsi="Myriad Pro" w:cs="Arial"/>
                <w:color w:val="4F4D4E"/>
                <w:sz w:val="18"/>
                <w:szCs w:val="18"/>
                <w:lang w:val="es-MX"/>
              </w:rPr>
            </w:pPr>
            <w:r w:rsidRPr="00E21955">
              <w:rPr>
                <w:rFonts w:ascii="Myriad Pro" w:hAnsi="Myriad Pro" w:cs="Arial"/>
                <w:color w:val="4F4D4E"/>
                <w:sz w:val="18"/>
                <w:szCs w:val="18"/>
                <w:lang w:val="es-MX"/>
              </w:rPr>
              <w:t>7</w:t>
            </w:r>
          </w:p>
        </w:tc>
        <w:tc>
          <w:tcPr>
            <w:tcW w:w="2614" w:type="dxa"/>
            <w:vAlign w:val="center"/>
          </w:tcPr>
          <w:p w14:paraId="4D2345F7" w14:textId="77777777" w:rsidR="00665E0A" w:rsidRPr="00E21955" w:rsidRDefault="00665E0A" w:rsidP="00665E0A">
            <w:pPr>
              <w:rPr>
                <w:rFonts w:ascii="Myriad Pro" w:hAnsi="Myriad Pro" w:cs="Arial"/>
                <w:color w:val="4F4D4E"/>
                <w:sz w:val="18"/>
                <w:szCs w:val="18"/>
                <w:lang w:val="es-MX"/>
              </w:rPr>
            </w:pPr>
            <w:r w:rsidRPr="00E21955">
              <w:rPr>
                <w:rFonts w:ascii="Myriad Pro" w:hAnsi="Myriad Pro" w:cs="Arial"/>
                <w:color w:val="4F4D4E"/>
                <w:sz w:val="18"/>
                <w:szCs w:val="18"/>
                <w:lang w:val="es-MX"/>
              </w:rPr>
              <w:t>Se elimina la columna de IVA y total en cada servicio ofertado.</w:t>
            </w:r>
          </w:p>
          <w:p w14:paraId="027CBD19" w14:textId="77777777" w:rsidR="00665E0A" w:rsidRPr="00E21955" w:rsidRDefault="00665E0A" w:rsidP="00665E0A">
            <w:pPr>
              <w:rPr>
                <w:rFonts w:ascii="Myriad Pro" w:hAnsi="Myriad Pro" w:cs="Arial"/>
                <w:color w:val="4F4D4E"/>
                <w:sz w:val="18"/>
                <w:szCs w:val="18"/>
                <w:lang w:val="es-MX"/>
              </w:rPr>
            </w:pPr>
            <w:r w:rsidRPr="00E21955">
              <w:rPr>
                <w:rFonts w:ascii="Myriad Pro" w:hAnsi="Myriad Pro" w:cs="Arial"/>
                <w:color w:val="4F4D4E"/>
                <w:sz w:val="18"/>
                <w:szCs w:val="18"/>
                <w:lang w:val="es-MX"/>
              </w:rPr>
              <w:t>Se indica el año de la versión correspondiente a la acreditación ONAC</w:t>
            </w:r>
          </w:p>
          <w:p w14:paraId="57EF04D3" w14:textId="77777777" w:rsidR="00665E0A" w:rsidRPr="00E21955" w:rsidRDefault="00665E0A" w:rsidP="00665E0A">
            <w:pPr>
              <w:rPr>
                <w:rFonts w:ascii="Myriad Pro" w:hAnsi="Myriad Pro" w:cs="Arial"/>
                <w:color w:val="4F4D4E"/>
                <w:sz w:val="18"/>
                <w:szCs w:val="18"/>
                <w:lang w:val="es-MX"/>
              </w:rPr>
            </w:pPr>
            <w:r w:rsidRPr="00E21955">
              <w:rPr>
                <w:rFonts w:ascii="Myriad Pro" w:hAnsi="Myriad Pro" w:cs="Arial"/>
                <w:color w:val="4F4D4E"/>
                <w:sz w:val="18"/>
                <w:szCs w:val="18"/>
                <w:lang w:val="es-MX"/>
              </w:rPr>
              <w:t>Se actualiza en minúsculas AOXLAB.</w:t>
            </w:r>
          </w:p>
          <w:p w14:paraId="672ECF1D" w14:textId="77777777" w:rsidR="00665E0A" w:rsidRPr="00E21955" w:rsidRDefault="00665E0A" w:rsidP="00665E0A">
            <w:pPr>
              <w:rPr>
                <w:rFonts w:ascii="Myriad Pro" w:hAnsi="Myriad Pro" w:cs="Arial"/>
                <w:color w:val="4F4D4E"/>
                <w:sz w:val="18"/>
                <w:szCs w:val="18"/>
                <w:lang w:val="es-MX"/>
              </w:rPr>
            </w:pPr>
            <w:r w:rsidRPr="00E21955">
              <w:rPr>
                <w:rFonts w:ascii="Myriad Pro" w:hAnsi="Myriad Pro" w:cs="Arial"/>
                <w:color w:val="4F4D4E"/>
                <w:sz w:val="18"/>
                <w:szCs w:val="18"/>
                <w:lang w:val="es-MX"/>
              </w:rPr>
              <w:t>Se actualiza el cargo y el correo de la firma de la oferta</w:t>
            </w:r>
          </w:p>
          <w:p w14:paraId="685BCBC7" w14:textId="77777777" w:rsidR="00665E0A" w:rsidRPr="00E21955" w:rsidRDefault="00665E0A" w:rsidP="00665E0A">
            <w:pPr>
              <w:rPr>
                <w:rFonts w:ascii="Myriad Pro" w:hAnsi="Myriad Pro" w:cs="Arial"/>
                <w:color w:val="4F4D4E"/>
                <w:sz w:val="18"/>
                <w:szCs w:val="18"/>
                <w:lang w:val="es-MX"/>
              </w:rPr>
            </w:pPr>
            <w:r w:rsidRPr="00E21955">
              <w:rPr>
                <w:rFonts w:ascii="Myriad Pro" w:hAnsi="Myriad Pro" w:cs="Arial"/>
                <w:color w:val="4F4D4E"/>
                <w:sz w:val="18"/>
                <w:szCs w:val="18"/>
                <w:lang w:val="es-MX"/>
              </w:rPr>
              <w:t>Se actualizan correos para el envío de soporte de pago.</w:t>
            </w:r>
          </w:p>
          <w:p w14:paraId="4C42D513" w14:textId="4BA41A46" w:rsidR="00665E0A" w:rsidRPr="00E21955" w:rsidRDefault="00665E0A" w:rsidP="00665E0A">
            <w:pPr>
              <w:rPr>
                <w:rFonts w:ascii="Myriad Pro" w:hAnsi="Myriad Pro" w:cs="Arial"/>
                <w:color w:val="4F4D4E"/>
                <w:sz w:val="18"/>
                <w:szCs w:val="18"/>
                <w:lang w:val="es-MX"/>
              </w:rPr>
            </w:pPr>
            <w:r w:rsidRPr="00E21955">
              <w:rPr>
                <w:rFonts w:ascii="Myriad Pro" w:hAnsi="Myriad Pro" w:cs="Arial"/>
                <w:color w:val="4F4D4E"/>
                <w:sz w:val="18"/>
                <w:szCs w:val="18"/>
                <w:lang w:val="es-MX"/>
              </w:rPr>
              <w:t>Se actualiza el enlace de analítica.</w:t>
            </w:r>
          </w:p>
          <w:p w14:paraId="432E9AF3" w14:textId="77777777" w:rsidR="00665E0A" w:rsidRPr="00E21955" w:rsidRDefault="00665E0A" w:rsidP="00665E0A">
            <w:pPr>
              <w:rPr>
                <w:rFonts w:ascii="Myriad Pro" w:hAnsi="Myriad Pro" w:cs="Arial"/>
                <w:color w:val="4F4D4E"/>
                <w:sz w:val="18"/>
                <w:szCs w:val="18"/>
                <w:lang w:val="es-MX"/>
              </w:rPr>
            </w:pPr>
            <w:r w:rsidRPr="00E21955">
              <w:rPr>
                <w:rFonts w:ascii="Myriad Pro" w:hAnsi="Myriad Pro" w:cs="Arial"/>
                <w:color w:val="4F4D4E"/>
                <w:sz w:val="18"/>
                <w:szCs w:val="18"/>
                <w:lang w:val="es-MX"/>
              </w:rPr>
              <w:t>Se actualiza versión del documento en el pie de página.</w:t>
            </w:r>
          </w:p>
          <w:p w14:paraId="7E2A1541" w14:textId="77777777" w:rsidR="00665E0A" w:rsidRPr="00E21955" w:rsidRDefault="00665E0A" w:rsidP="00665E0A">
            <w:pPr>
              <w:rPr>
                <w:rFonts w:ascii="Myriad Pro" w:hAnsi="Myriad Pro" w:cs="Arial"/>
                <w:color w:val="4F4D4E"/>
                <w:sz w:val="18"/>
                <w:szCs w:val="18"/>
                <w:lang w:val="es-MX"/>
              </w:rPr>
            </w:pPr>
            <w:r w:rsidRPr="00E21955">
              <w:rPr>
                <w:rFonts w:ascii="Myriad Pro" w:hAnsi="Myriad Pro" w:cs="Arial"/>
                <w:color w:val="4F4D4E"/>
                <w:sz w:val="18"/>
                <w:szCs w:val="18"/>
                <w:lang w:val="es-MX"/>
              </w:rPr>
              <w:t>Se incluyen todos los contactos comerciales</w:t>
            </w:r>
          </w:p>
          <w:p w14:paraId="46AA72F9" w14:textId="77777777" w:rsidR="00665E0A" w:rsidRPr="00E21955" w:rsidRDefault="00665E0A" w:rsidP="00665E0A">
            <w:pPr>
              <w:rPr>
                <w:rFonts w:ascii="Myriad Pro" w:hAnsi="Myriad Pro" w:cs="Arial"/>
                <w:color w:val="4F4D4E"/>
                <w:sz w:val="18"/>
                <w:szCs w:val="18"/>
                <w:lang w:val="es-MX"/>
              </w:rPr>
            </w:pPr>
            <w:r w:rsidRPr="00E21955">
              <w:rPr>
                <w:rFonts w:ascii="Myriad Pro" w:hAnsi="Myriad Pro" w:cs="Arial"/>
                <w:color w:val="4F4D4E"/>
                <w:sz w:val="18"/>
                <w:szCs w:val="18"/>
                <w:lang w:val="es-MX"/>
              </w:rPr>
              <w:t>Se actualizan logos,</w:t>
            </w:r>
          </w:p>
          <w:p w14:paraId="7AC0EC7C" w14:textId="38124E36" w:rsidR="00665E0A" w:rsidRPr="00E21955" w:rsidRDefault="00665E0A" w:rsidP="00665E0A">
            <w:pPr>
              <w:rPr>
                <w:rFonts w:ascii="Myriad Pro" w:hAnsi="Myriad Pro" w:cs="Arial"/>
                <w:color w:val="4F4D4E"/>
                <w:sz w:val="18"/>
                <w:szCs w:val="18"/>
                <w:lang w:val="es-MX"/>
              </w:rPr>
            </w:pPr>
            <w:r w:rsidRPr="00E21955">
              <w:rPr>
                <w:rFonts w:ascii="Myriad Pro" w:hAnsi="Myriad Pro" w:cs="Arial"/>
                <w:color w:val="4F4D4E"/>
                <w:sz w:val="18"/>
                <w:szCs w:val="18"/>
                <w:lang w:val="es-MX"/>
              </w:rPr>
              <w:lastRenderedPageBreak/>
              <w:t xml:space="preserve">Se actualiza el Ítem </w:t>
            </w:r>
            <w:proofErr w:type="spellStart"/>
            <w:r w:rsidRPr="00E21955">
              <w:rPr>
                <w:rFonts w:ascii="Myriad Pro" w:hAnsi="Myriad Pro" w:cs="Arial"/>
                <w:color w:val="4F4D4E"/>
                <w:sz w:val="18"/>
                <w:szCs w:val="18"/>
                <w:lang w:val="es-MX"/>
              </w:rPr>
              <w:t>ii</w:t>
            </w:r>
            <w:proofErr w:type="spellEnd"/>
            <w:r w:rsidRPr="00E21955">
              <w:rPr>
                <w:rFonts w:ascii="Myriad Pro" w:hAnsi="Myriad Pro" w:cs="Arial"/>
                <w:color w:val="4F4D4E"/>
                <w:sz w:val="18"/>
                <w:szCs w:val="18"/>
                <w:lang w:val="es-MX"/>
              </w:rPr>
              <w:t xml:space="preserve"> de la garantía del servicio.</w:t>
            </w:r>
          </w:p>
        </w:tc>
        <w:tc>
          <w:tcPr>
            <w:tcW w:w="847" w:type="dxa"/>
            <w:vAlign w:val="center"/>
          </w:tcPr>
          <w:p w14:paraId="563D5CF0" w14:textId="27EBDF4B" w:rsidR="00665E0A" w:rsidRPr="00E21955" w:rsidRDefault="00665E0A" w:rsidP="00665E0A">
            <w:pPr>
              <w:jc w:val="center"/>
              <w:rPr>
                <w:rFonts w:ascii="Myriad Pro" w:hAnsi="Myriad Pro" w:cs="Arial"/>
                <w:color w:val="4F4D4E"/>
                <w:sz w:val="18"/>
                <w:szCs w:val="18"/>
                <w:lang w:val="es-MX"/>
              </w:rPr>
            </w:pPr>
            <w:r w:rsidRPr="00E21955">
              <w:rPr>
                <w:rFonts w:ascii="Myriad Pro" w:hAnsi="Myriad Pro" w:cs="Arial"/>
                <w:color w:val="4F4D4E"/>
                <w:sz w:val="18"/>
                <w:szCs w:val="18"/>
                <w:lang w:val="es-MX"/>
              </w:rPr>
              <w:lastRenderedPageBreak/>
              <w:t>AYRA</w:t>
            </w:r>
          </w:p>
        </w:tc>
        <w:tc>
          <w:tcPr>
            <w:tcW w:w="807" w:type="dxa"/>
            <w:vAlign w:val="center"/>
          </w:tcPr>
          <w:p w14:paraId="0B2341D3" w14:textId="1EE209C1" w:rsidR="00665E0A" w:rsidRPr="00E21955" w:rsidRDefault="00665E0A" w:rsidP="00665E0A">
            <w:pPr>
              <w:jc w:val="center"/>
              <w:rPr>
                <w:rFonts w:ascii="Myriad Pro" w:hAnsi="Myriad Pro" w:cs="Arial"/>
                <w:color w:val="4F4D4E"/>
                <w:sz w:val="18"/>
                <w:szCs w:val="18"/>
                <w:lang w:val="es-MX"/>
              </w:rPr>
            </w:pPr>
            <w:r w:rsidRPr="00E21955">
              <w:rPr>
                <w:rFonts w:ascii="Myriad Pro" w:hAnsi="Myriad Pro" w:cs="Arial"/>
                <w:color w:val="4F4D4E"/>
                <w:sz w:val="18"/>
                <w:szCs w:val="18"/>
                <w:lang w:val="es-MX"/>
              </w:rPr>
              <w:t>DPP</w:t>
            </w:r>
          </w:p>
        </w:tc>
        <w:tc>
          <w:tcPr>
            <w:tcW w:w="858" w:type="dxa"/>
            <w:vAlign w:val="center"/>
          </w:tcPr>
          <w:p w14:paraId="62A0FEF0" w14:textId="609CEBDB" w:rsidR="00665E0A" w:rsidRPr="00E21955" w:rsidRDefault="00665E0A" w:rsidP="00665E0A">
            <w:pPr>
              <w:jc w:val="center"/>
              <w:rPr>
                <w:rFonts w:ascii="Myriad Pro" w:hAnsi="Myriad Pro" w:cs="Arial"/>
                <w:color w:val="4F4D4E"/>
                <w:sz w:val="18"/>
                <w:szCs w:val="18"/>
                <w:lang w:val="es-MX"/>
              </w:rPr>
            </w:pPr>
            <w:r w:rsidRPr="00E21955">
              <w:rPr>
                <w:rFonts w:ascii="Myriad Pro" w:hAnsi="Myriad Pro" w:cs="Arial"/>
                <w:color w:val="4F4D4E"/>
                <w:sz w:val="18"/>
                <w:szCs w:val="18"/>
                <w:lang w:val="es-MX"/>
              </w:rPr>
              <w:t>YELP</w:t>
            </w:r>
          </w:p>
        </w:tc>
      </w:tr>
      <w:tr w:rsidR="00CC5329" w:rsidRPr="00E21955" w14:paraId="458C4312" w14:textId="77777777" w:rsidTr="00384C7C">
        <w:trPr>
          <w:jc w:val="center"/>
        </w:trPr>
        <w:tc>
          <w:tcPr>
            <w:tcW w:w="944" w:type="dxa"/>
            <w:vAlign w:val="center"/>
          </w:tcPr>
          <w:p w14:paraId="3D14BED2" w14:textId="5A1815F4" w:rsidR="00CC5329" w:rsidRPr="00E21955" w:rsidRDefault="0001338C" w:rsidP="00665E0A">
            <w:pPr>
              <w:jc w:val="center"/>
              <w:rPr>
                <w:rFonts w:ascii="Myriad Pro" w:hAnsi="Myriad Pro" w:cs="Arial"/>
                <w:color w:val="4F4D4E"/>
                <w:sz w:val="18"/>
                <w:szCs w:val="18"/>
                <w:lang w:val="es-MX"/>
              </w:rPr>
            </w:pPr>
            <w:r w:rsidRPr="00E21955">
              <w:rPr>
                <w:rFonts w:ascii="Myriad Pro" w:hAnsi="Myriad Pro" w:cs="Arial"/>
                <w:color w:val="4F4D4E"/>
                <w:sz w:val="18"/>
                <w:szCs w:val="18"/>
                <w:lang w:val="es-MX"/>
              </w:rPr>
              <w:t>Obsoleto</w:t>
            </w:r>
          </w:p>
        </w:tc>
        <w:tc>
          <w:tcPr>
            <w:tcW w:w="1389" w:type="dxa"/>
            <w:vAlign w:val="center"/>
          </w:tcPr>
          <w:p w14:paraId="5FE95FB2" w14:textId="6501E225" w:rsidR="00CC5329" w:rsidRPr="00E21955" w:rsidRDefault="00CC5329" w:rsidP="00665E0A">
            <w:pPr>
              <w:jc w:val="center"/>
              <w:rPr>
                <w:rFonts w:ascii="Myriad Pro" w:hAnsi="Myriad Pro" w:cs="Arial"/>
                <w:color w:val="4F4D4E"/>
                <w:sz w:val="18"/>
                <w:szCs w:val="18"/>
                <w:lang w:val="es-MX"/>
              </w:rPr>
            </w:pPr>
            <w:r w:rsidRPr="00E21955">
              <w:rPr>
                <w:rFonts w:ascii="Myriad Pro" w:hAnsi="Myriad Pro" w:cs="Arial"/>
                <w:color w:val="4F4D4E"/>
                <w:sz w:val="18"/>
                <w:szCs w:val="18"/>
                <w:lang w:val="es-MX"/>
              </w:rPr>
              <w:t>2022-06-09</w:t>
            </w:r>
          </w:p>
        </w:tc>
        <w:tc>
          <w:tcPr>
            <w:tcW w:w="967" w:type="dxa"/>
            <w:vAlign w:val="center"/>
          </w:tcPr>
          <w:p w14:paraId="17090E9A" w14:textId="144D8A5F" w:rsidR="00CC5329" w:rsidRPr="00E21955" w:rsidRDefault="00CC5329" w:rsidP="00665E0A">
            <w:pPr>
              <w:jc w:val="center"/>
              <w:rPr>
                <w:rFonts w:ascii="Myriad Pro" w:hAnsi="Myriad Pro" w:cs="Arial"/>
                <w:color w:val="4F4D4E"/>
                <w:sz w:val="18"/>
                <w:szCs w:val="18"/>
                <w:lang w:val="es-MX"/>
              </w:rPr>
            </w:pPr>
            <w:r w:rsidRPr="00E21955">
              <w:rPr>
                <w:rFonts w:ascii="Myriad Pro" w:hAnsi="Myriad Pro" w:cs="Arial"/>
                <w:color w:val="4F4D4E"/>
                <w:sz w:val="18"/>
                <w:szCs w:val="18"/>
                <w:lang w:val="es-MX"/>
              </w:rPr>
              <w:t>8</w:t>
            </w:r>
          </w:p>
        </w:tc>
        <w:tc>
          <w:tcPr>
            <w:tcW w:w="2614" w:type="dxa"/>
            <w:vAlign w:val="center"/>
          </w:tcPr>
          <w:p w14:paraId="689482B4" w14:textId="77777777" w:rsidR="00CC5329" w:rsidRPr="00746DFF" w:rsidRDefault="00CC5329" w:rsidP="00746DFF">
            <w:pPr>
              <w:pStyle w:val="Sinespaciado"/>
              <w:rPr>
                <w:rFonts w:ascii="Myriad Pro" w:hAnsi="Myriad Pro"/>
                <w:color w:val="4F4D4E"/>
                <w:sz w:val="18"/>
                <w:szCs w:val="18"/>
                <w:lang w:val="es-MX"/>
              </w:rPr>
            </w:pPr>
            <w:r w:rsidRPr="00746DFF">
              <w:rPr>
                <w:rFonts w:ascii="Myriad Pro" w:hAnsi="Myriad Pro"/>
                <w:color w:val="4F4D4E"/>
                <w:sz w:val="18"/>
                <w:szCs w:val="18"/>
                <w:lang w:val="es-MX"/>
              </w:rPr>
              <w:t xml:space="preserve">Se actualiza contactos comerciales vigentes </w:t>
            </w:r>
          </w:p>
          <w:p w14:paraId="43183FB9" w14:textId="77777777" w:rsidR="00D80BB6" w:rsidRPr="00746DFF" w:rsidRDefault="00D80BB6" w:rsidP="00746DFF">
            <w:pPr>
              <w:pStyle w:val="Sinespaciado"/>
              <w:rPr>
                <w:rFonts w:ascii="Myriad Pro" w:hAnsi="Myriad Pro"/>
                <w:color w:val="4F4D4E"/>
                <w:sz w:val="18"/>
                <w:szCs w:val="18"/>
                <w:lang w:val="es-MX"/>
              </w:rPr>
            </w:pPr>
            <w:r w:rsidRPr="00746DFF">
              <w:rPr>
                <w:rFonts w:ascii="Myriad Pro" w:hAnsi="Myriad Pro"/>
                <w:color w:val="4F4D4E"/>
                <w:sz w:val="18"/>
                <w:szCs w:val="18"/>
                <w:lang w:val="es-MX"/>
              </w:rPr>
              <w:t>Se retiran los contactos comerciales.</w:t>
            </w:r>
          </w:p>
          <w:p w14:paraId="145186E8" w14:textId="77777777" w:rsidR="00D80BB6" w:rsidRPr="00746DFF" w:rsidRDefault="00D80BB6" w:rsidP="00746DFF">
            <w:pPr>
              <w:pStyle w:val="Sinespaciado"/>
              <w:rPr>
                <w:rFonts w:ascii="Myriad Pro" w:hAnsi="Myriad Pro"/>
                <w:color w:val="4F4D4E"/>
                <w:sz w:val="18"/>
                <w:szCs w:val="18"/>
                <w:lang w:val="es-MX"/>
              </w:rPr>
            </w:pPr>
            <w:r w:rsidRPr="00746DFF">
              <w:rPr>
                <w:rFonts w:ascii="Myriad Pro" w:hAnsi="Myriad Pro"/>
                <w:color w:val="4F4D4E"/>
                <w:sz w:val="18"/>
                <w:szCs w:val="18"/>
                <w:lang w:val="es-MX"/>
              </w:rPr>
              <w:t>Se cambia el contacto del director técnico en el Anexo 1</w:t>
            </w:r>
          </w:p>
          <w:p w14:paraId="16B13EF0" w14:textId="77777777" w:rsidR="00D80BB6" w:rsidRPr="00746DFF" w:rsidRDefault="00D80BB6" w:rsidP="00746DFF">
            <w:pPr>
              <w:pStyle w:val="Sinespaciado"/>
              <w:rPr>
                <w:rFonts w:ascii="Myriad Pro" w:hAnsi="Myriad Pro"/>
                <w:color w:val="4F4D4E"/>
                <w:sz w:val="18"/>
                <w:szCs w:val="18"/>
                <w:lang w:val="es-MX"/>
              </w:rPr>
            </w:pPr>
            <w:r w:rsidRPr="00746DFF">
              <w:rPr>
                <w:rFonts w:ascii="Myriad Pro" w:hAnsi="Myriad Pro"/>
                <w:color w:val="4F4D4E"/>
                <w:sz w:val="18"/>
                <w:szCs w:val="18"/>
                <w:lang w:val="es-MX"/>
              </w:rPr>
              <w:t>Se retira el código QR</w:t>
            </w:r>
          </w:p>
          <w:p w14:paraId="28C829B2" w14:textId="77777777" w:rsidR="00D80BB6" w:rsidRPr="00746DFF" w:rsidRDefault="00D80BB6" w:rsidP="00746DFF">
            <w:pPr>
              <w:pStyle w:val="Sinespaciado"/>
              <w:rPr>
                <w:rFonts w:ascii="Myriad Pro" w:hAnsi="Myriad Pro"/>
                <w:color w:val="4F4D4E"/>
                <w:sz w:val="18"/>
                <w:szCs w:val="18"/>
                <w:lang w:val="es-MX"/>
              </w:rPr>
            </w:pPr>
            <w:r w:rsidRPr="00746DFF">
              <w:rPr>
                <w:rFonts w:ascii="Myriad Pro" w:hAnsi="Myriad Pro"/>
                <w:color w:val="4F4D4E"/>
                <w:sz w:val="18"/>
                <w:szCs w:val="18"/>
                <w:lang w:val="es-MX"/>
              </w:rPr>
              <w:t>Se retira el correo angie.neira@aoxlab.com</w:t>
            </w:r>
          </w:p>
          <w:p w14:paraId="5A778CB1" w14:textId="21F46776" w:rsidR="00D80BB6" w:rsidRPr="00746DFF" w:rsidRDefault="00D80BB6" w:rsidP="00746DFF">
            <w:pPr>
              <w:pStyle w:val="Sinespaciado"/>
              <w:rPr>
                <w:rFonts w:ascii="Myriad Pro" w:hAnsi="Myriad Pro"/>
                <w:color w:val="4F4D4E"/>
                <w:sz w:val="18"/>
                <w:szCs w:val="18"/>
                <w:lang w:val="es-MX"/>
              </w:rPr>
            </w:pPr>
            <w:r w:rsidRPr="00746DFF">
              <w:rPr>
                <w:rFonts w:ascii="Myriad Pro" w:hAnsi="Myriad Pro"/>
                <w:color w:val="4F4D4E"/>
                <w:sz w:val="18"/>
                <w:szCs w:val="18"/>
                <w:lang w:val="es-MX"/>
              </w:rPr>
              <w:t xml:space="preserve">Se indica el </w:t>
            </w:r>
            <w:proofErr w:type="gramStart"/>
            <w:r w:rsidRPr="00746DFF">
              <w:rPr>
                <w:rFonts w:ascii="Myriad Pro" w:hAnsi="Myriad Pro"/>
                <w:color w:val="4F4D4E"/>
                <w:sz w:val="18"/>
                <w:szCs w:val="18"/>
                <w:lang w:val="es-MX"/>
              </w:rPr>
              <w:t>link</w:t>
            </w:r>
            <w:proofErr w:type="gramEnd"/>
            <w:r w:rsidRPr="00746DFF">
              <w:rPr>
                <w:rFonts w:ascii="Myriad Pro" w:hAnsi="Myriad Pro"/>
                <w:color w:val="4F4D4E"/>
                <w:sz w:val="18"/>
                <w:szCs w:val="18"/>
                <w:lang w:val="es-MX"/>
              </w:rPr>
              <w:t xml:space="preserve"> de solicitud de servicio.</w:t>
            </w:r>
          </w:p>
          <w:p w14:paraId="5181E2BD" w14:textId="42AFAB98" w:rsidR="00CC5329" w:rsidRPr="00746DFF" w:rsidRDefault="00CC5329" w:rsidP="00746DFF">
            <w:pPr>
              <w:pStyle w:val="Sinespaciado"/>
              <w:rPr>
                <w:rFonts w:ascii="Myriad Pro" w:hAnsi="Myriad Pro"/>
                <w:lang w:val="es-MX"/>
              </w:rPr>
            </w:pPr>
            <w:r w:rsidRPr="00746DFF">
              <w:rPr>
                <w:rFonts w:ascii="Myriad Pro" w:hAnsi="Myriad Pro"/>
                <w:color w:val="4F4D4E"/>
                <w:sz w:val="18"/>
                <w:szCs w:val="18"/>
                <w:lang w:val="es-MX"/>
              </w:rPr>
              <w:t>Se actualiza colores y letra imagen AOXLAB</w:t>
            </w:r>
          </w:p>
        </w:tc>
        <w:tc>
          <w:tcPr>
            <w:tcW w:w="847" w:type="dxa"/>
            <w:vAlign w:val="center"/>
          </w:tcPr>
          <w:p w14:paraId="7EE460B8" w14:textId="1BB13894" w:rsidR="00CC5329" w:rsidRPr="00E21955" w:rsidRDefault="00CC5329" w:rsidP="00665E0A">
            <w:pPr>
              <w:jc w:val="center"/>
              <w:rPr>
                <w:rFonts w:ascii="Myriad Pro" w:hAnsi="Myriad Pro" w:cs="Arial"/>
                <w:color w:val="4F4D4E"/>
                <w:sz w:val="18"/>
                <w:szCs w:val="18"/>
                <w:lang w:val="es-MX"/>
              </w:rPr>
            </w:pPr>
            <w:r w:rsidRPr="00E21955">
              <w:rPr>
                <w:rFonts w:ascii="Myriad Pro" w:hAnsi="Myriad Pro" w:cs="Arial"/>
                <w:color w:val="4F4D4E"/>
                <w:sz w:val="18"/>
                <w:szCs w:val="18"/>
                <w:lang w:val="es-MX"/>
              </w:rPr>
              <w:t>A</w:t>
            </w:r>
            <w:r w:rsidR="00D80BB6" w:rsidRPr="00E21955">
              <w:rPr>
                <w:rFonts w:ascii="Myriad Pro" w:hAnsi="Myriad Pro" w:cs="Arial"/>
                <w:color w:val="4F4D4E"/>
                <w:sz w:val="18"/>
                <w:szCs w:val="18"/>
                <w:lang w:val="es-MX"/>
              </w:rPr>
              <w:t>YRA</w:t>
            </w:r>
          </w:p>
        </w:tc>
        <w:tc>
          <w:tcPr>
            <w:tcW w:w="807" w:type="dxa"/>
            <w:vAlign w:val="center"/>
          </w:tcPr>
          <w:p w14:paraId="1A5F80E9" w14:textId="7C8B9248" w:rsidR="00CC5329" w:rsidRPr="00E21955" w:rsidRDefault="00D80BB6" w:rsidP="00665E0A">
            <w:pPr>
              <w:jc w:val="center"/>
              <w:rPr>
                <w:rFonts w:ascii="Myriad Pro" w:hAnsi="Myriad Pro" w:cs="Arial"/>
                <w:color w:val="4F4D4E"/>
                <w:sz w:val="18"/>
                <w:szCs w:val="18"/>
                <w:lang w:val="es-MX"/>
              </w:rPr>
            </w:pPr>
            <w:r w:rsidRPr="00E21955">
              <w:rPr>
                <w:rFonts w:ascii="Myriad Pro" w:hAnsi="Myriad Pro" w:cs="Arial"/>
                <w:color w:val="4F4D4E"/>
                <w:sz w:val="18"/>
                <w:szCs w:val="18"/>
                <w:lang w:val="es-MX"/>
              </w:rPr>
              <w:t>APPP</w:t>
            </w:r>
          </w:p>
        </w:tc>
        <w:tc>
          <w:tcPr>
            <w:tcW w:w="858" w:type="dxa"/>
            <w:vAlign w:val="center"/>
          </w:tcPr>
          <w:p w14:paraId="5CE12D1B" w14:textId="4F1CC126" w:rsidR="00CC5329" w:rsidRPr="00E21955" w:rsidRDefault="00CC5329" w:rsidP="00665E0A">
            <w:pPr>
              <w:jc w:val="center"/>
              <w:rPr>
                <w:rFonts w:ascii="Myriad Pro" w:hAnsi="Myriad Pro" w:cs="Arial"/>
                <w:color w:val="4F4D4E"/>
                <w:sz w:val="18"/>
                <w:szCs w:val="18"/>
                <w:lang w:val="es-MX"/>
              </w:rPr>
            </w:pPr>
            <w:r w:rsidRPr="00E21955">
              <w:rPr>
                <w:rFonts w:ascii="Myriad Pro" w:hAnsi="Myriad Pro" w:cs="Arial"/>
                <w:color w:val="4F4D4E"/>
                <w:sz w:val="18"/>
                <w:szCs w:val="18"/>
                <w:lang w:val="es-MX"/>
              </w:rPr>
              <w:t>YELP</w:t>
            </w:r>
          </w:p>
        </w:tc>
      </w:tr>
      <w:tr w:rsidR="0001338C" w:rsidRPr="00E21955" w14:paraId="7500B907" w14:textId="77777777" w:rsidTr="00384C7C">
        <w:trPr>
          <w:jc w:val="center"/>
        </w:trPr>
        <w:tc>
          <w:tcPr>
            <w:tcW w:w="944" w:type="dxa"/>
            <w:vAlign w:val="center"/>
          </w:tcPr>
          <w:p w14:paraId="5C20FB8E" w14:textId="6B024788" w:rsidR="0001338C" w:rsidRPr="00E21955" w:rsidRDefault="005C3072" w:rsidP="0001338C">
            <w:pPr>
              <w:jc w:val="center"/>
              <w:rPr>
                <w:rFonts w:ascii="Myriad Pro" w:hAnsi="Myriad Pro" w:cs="Arial"/>
                <w:color w:val="4F4D4E"/>
                <w:sz w:val="18"/>
                <w:szCs w:val="18"/>
                <w:lang w:val="es-MX"/>
              </w:rPr>
            </w:pPr>
            <w:r w:rsidRPr="00E21955">
              <w:rPr>
                <w:rFonts w:ascii="Myriad Pro" w:hAnsi="Myriad Pro" w:cs="Arial"/>
                <w:color w:val="4F4D4E"/>
                <w:sz w:val="18"/>
                <w:szCs w:val="18"/>
                <w:lang w:val="es-MX"/>
              </w:rPr>
              <w:t>Obsoleto</w:t>
            </w:r>
          </w:p>
        </w:tc>
        <w:tc>
          <w:tcPr>
            <w:tcW w:w="1389" w:type="dxa"/>
            <w:vAlign w:val="center"/>
          </w:tcPr>
          <w:p w14:paraId="785F5644" w14:textId="470A9287" w:rsidR="0001338C" w:rsidRPr="00E21955" w:rsidRDefault="0001338C" w:rsidP="0001338C">
            <w:pPr>
              <w:jc w:val="center"/>
              <w:rPr>
                <w:rFonts w:ascii="Myriad Pro" w:hAnsi="Myriad Pro" w:cs="Arial"/>
                <w:color w:val="4F4D4E"/>
                <w:sz w:val="18"/>
                <w:szCs w:val="18"/>
                <w:lang w:val="es-MX"/>
              </w:rPr>
            </w:pPr>
            <w:r w:rsidRPr="00E21955">
              <w:rPr>
                <w:rFonts w:ascii="Myriad Pro" w:hAnsi="Myriad Pro" w:cs="Arial"/>
                <w:color w:val="4F4D4E"/>
                <w:sz w:val="18"/>
                <w:szCs w:val="18"/>
                <w:lang w:val="es-MX"/>
              </w:rPr>
              <w:t>2023-06-30</w:t>
            </w:r>
          </w:p>
        </w:tc>
        <w:tc>
          <w:tcPr>
            <w:tcW w:w="967" w:type="dxa"/>
            <w:vAlign w:val="center"/>
          </w:tcPr>
          <w:p w14:paraId="7C7D6D2E" w14:textId="7BA4221A" w:rsidR="0001338C" w:rsidRPr="00E21955" w:rsidRDefault="0001338C" w:rsidP="0001338C">
            <w:pPr>
              <w:jc w:val="center"/>
              <w:rPr>
                <w:rFonts w:ascii="Myriad Pro" w:hAnsi="Myriad Pro" w:cs="Arial"/>
                <w:color w:val="4F4D4E"/>
                <w:sz w:val="18"/>
                <w:szCs w:val="18"/>
                <w:lang w:val="es-MX"/>
              </w:rPr>
            </w:pPr>
            <w:r w:rsidRPr="00E21955">
              <w:rPr>
                <w:rFonts w:ascii="Myriad Pro" w:hAnsi="Myriad Pro" w:cs="Arial"/>
                <w:color w:val="4F4D4E"/>
                <w:sz w:val="18"/>
                <w:szCs w:val="18"/>
                <w:lang w:val="es-MX"/>
              </w:rPr>
              <w:t>9</w:t>
            </w:r>
          </w:p>
        </w:tc>
        <w:tc>
          <w:tcPr>
            <w:tcW w:w="2614" w:type="dxa"/>
            <w:vAlign w:val="center"/>
          </w:tcPr>
          <w:p w14:paraId="72D26EED" w14:textId="43678A1D" w:rsidR="0001338C" w:rsidRPr="00E21955" w:rsidRDefault="0001338C" w:rsidP="0001338C">
            <w:pPr>
              <w:rPr>
                <w:rFonts w:ascii="Myriad Pro" w:hAnsi="Myriad Pro" w:cs="Arial"/>
                <w:color w:val="4F4D4E"/>
                <w:sz w:val="18"/>
                <w:szCs w:val="18"/>
                <w:lang w:val="es-MX"/>
              </w:rPr>
            </w:pPr>
            <w:r w:rsidRPr="00E21955">
              <w:rPr>
                <w:rFonts w:ascii="Myriad Pro" w:hAnsi="Myriad Pro" w:cs="Arial"/>
                <w:color w:val="4F4D4E"/>
                <w:sz w:val="18"/>
                <w:szCs w:val="18"/>
                <w:lang w:val="es-MX"/>
              </w:rPr>
              <w:t>Se ajusta frente a los requisitos de la norma</w:t>
            </w:r>
          </w:p>
        </w:tc>
        <w:tc>
          <w:tcPr>
            <w:tcW w:w="847" w:type="dxa"/>
            <w:vAlign w:val="center"/>
          </w:tcPr>
          <w:p w14:paraId="0DF665A0" w14:textId="646C8ACB" w:rsidR="0001338C" w:rsidRPr="00E21955" w:rsidRDefault="0001338C" w:rsidP="0001338C">
            <w:pPr>
              <w:jc w:val="center"/>
              <w:rPr>
                <w:rFonts w:ascii="Myriad Pro" w:hAnsi="Myriad Pro" w:cs="Arial"/>
                <w:color w:val="4F4D4E"/>
                <w:sz w:val="18"/>
                <w:szCs w:val="18"/>
                <w:lang w:val="es-MX"/>
              </w:rPr>
            </w:pPr>
            <w:r w:rsidRPr="00E21955">
              <w:rPr>
                <w:rFonts w:ascii="Myriad Pro" w:hAnsi="Myriad Pro" w:cs="Arial"/>
                <w:color w:val="4F4D4E"/>
                <w:sz w:val="18"/>
                <w:szCs w:val="18"/>
                <w:lang w:val="es-MX"/>
              </w:rPr>
              <w:t>AYRA</w:t>
            </w:r>
          </w:p>
        </w:tc>
        <w:tc>
          <w:tcPr>
            <w:tcW w:w="807" w:type="dxa"/>
            <w:vAlign w:val="center"/>
          </w:tcPr>
          <w:p w14:paraId="40A5516A" w14:textId="100FC400" w:rsidR="0001338C" w:rsidRPr="00E21955" w:rsidRDefault="0001338C" w:rsidP="0001338C">
            <w:pPr>
              <w:jc w:val="center"/>
              <w:rPr>
                <w:rFonts w:ascii="Myriad Pro" w:hAnsi="Myriad Pro" w:cs="Arial"/>
                <w:color w:val="4F4D4E"/>
                <w:sz w:val="18"/>
                <w:szCs w:val="18"/>
                <w:lang w:val="es-MX"/>
              </w:rPr>
            </w:pPr>
            <w:r w:rsidRPr="00E21955">
              <w:rPr>
                <w:rFonts w:ascii="Myriad Pro" w:hAnsi="Myriad Pro" w:cs="Arial"/>
                <w:color w:val="4F4D4E"/>
                <w:sz w:val="18"/>
                <w:szCs w:val="18"/>
                <w:lang w:val="es-MX"/>
              </w:rPr>
              <w:t>DPP</w:t>
            </w:r>
          </w:p>
        </w:tc>
        <w:tc>
          <w:tcPr>
            <w:tcW w:w="858" w:type="dxa"/>
            <w:vAlign w:val="center"/>
          </w:tcPr>
          <w:p w14:paraId="21312261" w14:textId="5CAE780D" w:rsidR="0001338C" w:rsidRPr="00E21955" w:rsidRDefault="0001338C" w:rsidP="0001338C">
            <w:pPr>
              <w:jc w:val="center"/>
              <w:rPr>
                <w:rFonts w:ascii="Myriad Pro" w:hAnsi="Myriad Pro" w:cs="Arial"/>
                <w:color w:val="4F4D4E"/>
                <w:sz w:val="18"/>
                <w:szCs w:val="18"/>
                <w:lang w:val="es-MX"/>
              </w:rPr>
            </w:pPr>
            <w:r w:rsidRPr="00E21955">
              <w:rPr>
                <w:rFonts w:ascii="Myriad Pro" w:hAnsi="Myriad Pro" w:cs="Arial"/>
                <w:color w:val="4F4D4E"/>
                <w:sz w:val="18"/>
                <w:szCs w:val="18"/>
                <w:lang w:val="es-MX"/>
              </w:rPr>
              <w:t>YELP</w:t>
            </w:r>
          </w:p>
        </w:tc>
      </w:tr>
      <w:tr w:rsidR="0086159A" w:rsidRPr="00E21955" w14:paraId="19A1285B" w14:textId="77777777" w:rsidTr="00384C7C">
        <w:trPr>
          <w:jc w:val="center"/>
        </w:trPr>
        <w:tc>
          <w:tcPr>
            <w:tcW w:w="944" w:type="dxa"/>
            <w:vAlign w:val="center"/>
          </w:tcPr>
          <w:p w14:paraId="4415860D" w14:textId="3528CF71" w:rsidR="0086159A" w:rsidRPr="00E21955" w:rsidRDefault="00F722C9" w:rsidP="0086159A">
            <w:pPr>
              <w:jc w:val="center"/>
              <w:rPr>
                <w:rFonts w:ascii="Myriad Pro" w:hAnsi="Myriad Pro" w:cs="Arial"/>
                <w:color w:val="4F4D4E"/>
                <w:sz w:val="18"/>
                <w:szCs w:val="18"/>
                <w:lang w:val="es-MX"/>
              </w:rPr>
            </w:pPr>
            <w:r w:rsidRPr="00E21955">
              <w:rPr>
                <w:rFonts w:ascii="Myriad Pro" w:hAnsi="Myriad Pro" w:cs="Arial"/>
                <w:color w:val="4F4D4E"/>
                <w:sz w:val="18"/>
                <w:szCs w:val="18"/>
                <w:lang w:val="es-MX"/>
              </w:rPr>
              <w:t>Obsoleto</w:t>
            </w:r>
          </w:p>
        </w:tc>
        <w:tc>
          <w:tcPr>
            <w:tcW w:w="1389" w:type="dxa"/>
            <w:vAlign w:val="center"/>
          </w:tcPr>
          <w:p w14:paraId="08C46716" w14:textId="2326B45F" w:rsidR="0086159A" w:rsidRPr="00E21955" w:rsidRDefault="0086159A" w:rsidP="0086159A">
            <w:pPr>
              <w:jc w:val="center"/>
              <w:rPr>
                <w:rFonts w:ascii="Myriad Pro" w:hAnsi="Myriad Pro" w:cs="Arial"/>
                <w:color w:val="4F4D4E"/>
                <w:sz w:val="18"/>
                <w:szCs w:val="18"/>
                <w:lang w:val="es-MX"/>
              </w:rPr>
            </w:pPr>
            <w:r w:rsidRPr="00E21955">
              <w:rPr>
                <w:rFonts w:ascii="Myriad Pro" w:hAnsi="Myriad Pro" w:cs="Arial"/>
                <w:color w:val="4F4D4E"/>
                <w:sz w:val="18"/>
                <w:szCs w:val="18"/>
                <w:lang w:val="es-MX"/>
              </w:rPr>
              <w:t>2023-10-02</w:t>
            </w:r>
          </w:p>
        </w:tc>
        <w:tc>
          <w:tcPr>
            <w:tcW w:w="967" w:type="dxa"/>
            <w:vAlign w:val="center"/>
          </w:tcPr>
          <w:p w14:paraId="71B3599B" w14:textId="6FF5B1F4" w:rsidR="0086159A" w:rsidRPr="00E21955" w:rsidRDefault="0086159A" w:rsidP="0086159A">
            <w:pPr>
              <w:jc w:val="center"/>
              <w:rPr>
                <w:rFonts w:ascii="Myriad Pro" w:hAnsi="Myriad Pro" w:cs="Arial"/>
                <w:color w:val="4F4D4E"/>
                <w:sz w:val="18"/>
                <w:szCs w:val="18"/>
                <w:lang w:val="es-MX"/>
              </w:rPr>
            </w:pPr>
            <w:r w:rsidRPr="00E21955">
              <w:rPr>
                <w:rFonts w:ascii="Myriad Pro" w:hAnsi="Myriad Pro" w:cs="Arial"/>
                <w:color w:val="4F4D4E"/>
                <w:sz w:val="18"/>
                <w:szCs w:val="18"/>
                <w:lang w:val="es-MX"/>
              </w:rPr>
              <w:t>10</w:t>
            </w:r>
          </w:p>
        </w:tc>
        <w:tc>
          <w:tcPr>
            <w:tcW w:w="2614" w:type="dxa"/>
            <w:vAlign w:val="center"/>
          </w:tcPr>
          <w:p w14:paraId="08818C5E" w14:textId="5B984075" w:rsidR="0086159A" w:rsidRPr="00E21955" w:rsidRDefault="0086159A" w:rsidP="0086159A">
            <w:pPr>
              <w:rPr>
                <w:rFonts w:ascii="Myriad Pro" w:hAnsi="Myriad Pro" w:cs="Arial"/>
                <w:color w:val="4F4D4E"/>
                <w:sz w:val="18"/>
                <w:szCs w:val="18"/>
                <w:lang w:val="es-MX"/>
              </w:rPr>
            </w:pPr>
            <w:r w:rsidRPr="00E21955">
              <w:rPr>
                <w:rFonts w:ascii="Myriad Pro" w:hAnsi="Myriad Pro" w:cs="Arial"/>
                <w:color w:val="4F4D4E"/>
                <w:sz w:val="18"/>
                <w:szCs w:val="18"/>
                <w:lang w:val="es-MX"/>
              </w:rPr>
              <w:t>Se incluye la referencia a la disponibilidad del proceso de quejas a todas las partes interesadas</w:t>
            </w:r>
          </w:p>
        </w:tc>
        <w:tc>
          <w:tcPr>
            <w:tcW w:w="847" w:type="dxa"/>
            <w:vAlign w:val="center"/>
          </w:tcPr>
          <w:p w14:paraId="6CF2ABC4" w14:textId="052230F7" w:rsidR="0086159A" w:rsidRPr="00E21955" w:rsidRDefault="0086159A" w:rsidP="0086159A">
            <w:pPr>
              <w:jc w:val="center"/>
              <w:rPr>
                <w:rFonts w:ascii="Myriad Pro" w:hAnsi="Myriad Pro" w:cs="Arial"/>
                <w:color w:val="4F4D4E"/>
                <w:sz w:val="18"/>
                <w:szCs w:val="18"/>
                <w:lang w:val="es-MX"/>
              </w:rPr>
            </w:pPr>
            <w:r w:rsidRPr="00E21955">
              <w:rPr>
                <w:rFonts w:ascii="Myriad Pro" w:hAnsi="Myriad Pro" w:cs="Arial"/>
                <w:color w:val="4F4D4E"/>
                <w:sz w:val="18"/>
                <w:szCs w:val="18"/>
                <w:lang w:val="es-MX"/>
              </w:rPr>
              <w:t>AYRA</w:t>
            </w:r>
          </w:p>
        </w:tc>
        <w:tc>
          <w:tcPr>
            <w:tcW w:w="807" w:type="dxa"/>
            <w:vAlign w:val="center"/>
          </w:tcPr>
          <w:p w14:paraId="34B47231" w14:textId="0BBD3752" w:rsidR="0086159A" w:rsidRPr="00E21955" w:rsidRDefault="0086159A" w:rsidP="0086159A">
            <w:pPr>
              <w:jc w:val="center"/>
              <w:rPr>
                <w:rFonts w:ascii="Myriad Pro" w:hAnsi="Myriad Pro" w:cs="Arial"/>
                <w:color w:val="4F4D4E"/>
                <w:sz w:val="18"/>
                <w:szCs w:val="18"/>
                <w:lang w:val="es-MX"/>
              </w:rPr>
            </w:pPr>
            <w:r w:rsidRPr="00E21955">
              <w:rPr>
                <w:rFonts w:ascii="Myriad Pro" w:hAnsi="Myriad Pro" w:cs="Arial"/>
                <w:color w:val="4F4D4E"/>
                <w:sz w:val="18"/>
                <w:szCs w:val="18"/>
                <w:lang w:val="es-MX"/>
              </w:rPr>
              <w:t>DPP</w:t>
            </w:r>
          </w:p>
        </w:tc>
        <w:tc>
          <w:tcPr>
            <w:tcW w:w="858" w:type="dxa"/>
            <w:vAlign w:val="center"/>
          </w:tcPr>
          <w:p w14:paraId="098DA289" w14:textId="74FFF21E" w:rsidR="0086159A" w:rsidRPr="00E21955" w:rsidRDefault="0086159A" w:rsidP="0086159A">
            <w:pPr>
              <w:jc w:val="center"/>
              <w:rPr>
                <w:rFonts w:ascii="Myriad Pro" w:hAnsi="Myriad Pro" w:cs="Arial"/>
                <w:color w:val="4F4D4E"/>
                <w:sz w:val="18"/>
                <w:szCs w:val="18"/>
                <w:lang w:val="es-MX"/>
              </w:rPr>
            </w:pPr>
            <w:r w:rsidRPr="00E21955">
              <w:rPr>
                <w:rFonts w:ascii="Myriad Pro" w:hAnsi="Myriad Pro" w:cs="Arial"/>
                <w:color w:val="4F4D4E"/>
                <w:sz w:val="18"/>
                <w:szCs w:val="18"/>
                <w:lang w:val="es-MX"/>
              </w:rPr>
              <w:t>YELP</w:t>
            </w:r>
          </w:p>
        </w:tc>
      </w:tr>
      <w:tr w:rsidR="00F722C9" w:rsidRPr="00E21955" w14:paraId="7EE37708" w14:textId="77777777" w:rsidTr="00384C7C">
        <w:trPr>
          <w:jc w:val="center"/>
        </w:trPr>
        <w:tc>
          <w:tcPr>
            <w:tcW w:w="944" w:type="dxa"/>
            <w:vAlign w:val="center"/>
          </w:tcPr>
          <w:p w14:paraId="21194602" w14:textId="317CA820" w:rsidR="00F722C9" w:rsidRPr="00E21955" w:rsidRDefault="003C00AA" w:rsidP="0086159A">
            <w:pPr>
              <w:jc w:val="center"/>
              <w:rPr>
                <w:rFonts w:ascii="Myriad Pro" w:hAnsi="Myriad Pro" w:cs="Arial"/>
                <w:color w:val="4F4D4E"/>
                <w:sz w:val="18"/>
                <w:szCs w:val="18"/>
                <w:lang w:val="es-MX"/>
              </w:rPr>
            </w:pPr>
            <w:r>
              <w:rPr>
                <w:rFonts w:ascii="Myriad Pro" w:hAnsi="Myriad Pro" w:cs="Arial"/>
                <w:color w:val="4F4D4E"/>
                <w:sz w:val="18"/>
                <w:szCs w:val="18"/>
                <w:lang w:val="es-MX"/>
              </w:rPr>
              <w:t>Obsoleto</w:t>
            </w:r>
          </w:p>
        </w:tc>
        <w:tc>
          <w:tcPr>
            <w:tcW w:w="1389" w:type="dxa"/>
            <w:vAlign w:val="center"/>
          </w:tcPr>
          <w:p w14:paraId="619F8368" w14:textId="4FDCC9B9" w:rsidR="00F722C9" w:rsidRPr="00E21955" w:rsidRDefault="00F722C9" w:rsidP="0086159A">
            <w:pPr>
              <w:jc w:val="center"/>
              <w:rPr>
                <w:rFonts w:ascii="Myriad Pro" w:hAnsi="Myriad Pro" w:cs="Arial"/>
                <w:color w:val="4F4D4E"/>
                <w:sz w:val="18"/>
                <w:szCs w:val="18"/>
                <w:lang w:val="es-MX"/>
              </w:rPr>
            </w:pPr>
            <w:r w:rsidRPr="00E21955">
              <w:rPr>
                <w:rFonts w:ascii="Myriad Pro" w:hAnsi="Myriad Pro" w:cs="Arial"/>
                <w:color w:val="4F4D4E"/>
                <w:sz w:val="18"/>
                <w:szCs w:val="18"/>
                <w:lang w:val="es-MX"/>
              </w:rPr>
              <w:t>2024-01-15</w:t>
            </w:r>
          </w:p>
        </w:tc>
        <w:tc>
          <w:tcPr>
            <w:tcW w:w="967" w:type="dxa"/>
            <w:vAlign w:val="center"/>
          </w:tcPr>
          <w:p w14:paraId="3F810DF7" w14:textId="2E172B19" w:rsidR="00F722C9" w:rsidRPr="00E21955" w:rsidRDefault="00F722C9" w:rsidP="0086159A">
            <w:pPr>
              <w:jc w:val="center"/>
              <w:rPr>
                <w:rFonts w:ascii="Myriad Pro" w:hAnsi="Myriad Pro" w:cs="Arial"/>
                <w:color w:val="4F4D4E"/>
                <w:sz w:val="18"/>
                <w:szCs w:val="18"/>
                <w:lang w:val="es-MX"/>
              </w:rPr>
            </w:pPr>
            <w:r w:rsidRPr="00E21955">
              <w:rPr>
                <w:rFonts w:ascii="Myriad Pro" w:hAnsi="Myriad Pro" w:cs="Arial"/>
                <w:color w:val="4F4D4E"/>
                <w:sz w:val="18"/>
                <w:szCs w:val="18"/>
                <w:lang w:val="es-MX"/>
              </w:rPr>
              <w:t>11</w:t>
            </w:r>
          </w:p>
        </w:tc>
        <w:tc>
          <w:tcPr>
            <w:tcW w:w="2614" w:type="dxa"/>
            <w:vAlign w:val="center"/>
          </w:tcPr>
          <w:p w14:paraId="550186C2" w14:textId="0A001C3A" w:rsidR="00F722C9" w:rsidRPr="00E21955" w:rsidRDefault="00040EAB" w:rsidP="0086159A">
            <w:pPr>
              <w:rPr>
                <w:rFonts w:ascii="Myriad Pro" w:hAnsi="Myriad Pro" w:cs="Arial"/>
                <w:color w:val="4F4D4E"/>
                <w:sz w:val="18"/>
                <w:szCs w:val="18"/>
                <w:lang w:val="es-MX"/>
              </w:rPr>
            </w:pPr>
            <w:r w:rsidRPr="00E21955">
              <w:rPr>
                <w:rFonts w:ascii="Myriad Pro" w:hAnsi="Myriad Pro" w:cs="Arial"/>
                <w:color w:val="4F4D4E"/>
                <w:sz w:val="18"/>
                <w:szCs w:val="18"/>
                <w:lang w:val="es-MX"/>
              </w:rPr>
              <w:t>Se especifica a que hace referencia el (*) en las ofertas</w:t>
            </w:r>
          </w:p>
        </w:tc>
        <w:tc>
          <w:tcPr>
            <w:tcW w:w="847" w:type="dxa"/>
            <w:vAlign w:val="center"/>
          </w:tcPr>
          <w:p w14:paraId="369BAC00" w14:textId="70B79300" w:rsidR="00F722C9" w:rsidRPr="00E21955" w:rsidRDefault="00F722C9" w:rsidP="0086159A">
            <w:pPr>
              <w:jc w:val="center"/>
              <w:rPr>
                <w:rFonts w:ascii="Myriad Pro" w:hAnsi="Myriad Pro" w:cs="Arial"/>
                <w:color w:val="4F4D4E"/>
                <w:sz w:val="18"/>
                <w:szCs w:val="18"/>
                <w:lang w:val="es-MX"/>
              </w:rPr>
            </w:pPr>
            <w:r w:rsidRPr="00E21955">
              <w:rPr>
                <w:rFonts w:ascii="Myriad Pro" w:hAnsi="Myriad Pro" w:cs="Arial"/>
                <w:color w:val="4F4D4E"/>
                <w:sz w:val="18"/>
                <w:szCs w:val="18"/>
                <w:lang w:val="es-MX"/>
              </w:rPr>
              <w:t>AYRA</w:t>
            </w:r>
          </w:p>
        </w:tc>
        <w:tc>
          <w:tcPr>
            <w:tcW w:w="807" w:type="dxa"/>
            <w:vAlign w:val="center"/>
          </w:tcPr>
          <w:p w14:paraId="0D224895" w14:textId="3FFA5CA2" w:rsidR="00F722C9" w:rsidRPr="00E21955" w:rsidRDefault="00F722C9" w:rsidP="0086159A">
            <w:pPr>
              <w:jc w:val="center"/>
              <w:rPr>
                <w:rFonts w:ascii="Myriad Pro" w:hAnsi="Myriad Pro" w:cs="Arial"/>
                <w:color w:val="4F4D4E"/>
                <w:sz w:val="18"/>
                <w:szCs w:val="18"/>
                <w:lang w:val="es-MX"/>
              </w:rPr>
            </w:pPr>
            <w:r w:rsidRPr="00E21955">
              <w:rPr>
                <w:rFonts w:ascii="Myriad Pro" w:hAnsi="Myriad Pro" w:cs="Arial"/>
                <w:color w:val="4F4D4E"/>
                <w:sz w:val="18"/>
                <w:szCs w:val="18"/>
                <w:lang w:val="es-MX"/>
              </w:rPr>
              <w:t>APPP</w:t>
            </w:r>
          </w:p>
        </w:tc>
        <w:tc>
          <w:tcPr>
            <w:tcW w:w="858" w:type="dxa"/>
            <w:vAlign w:val="center"/>
          </w:tcPr>
          <w:p w14:paraId="774721AA" w14:textId="1634EC3C" w:rsidR="00F722C9" w:rsidRPr="00E21955" w:rsidRDefault="00F722C9" w:rsidP="0086159A">
            <w:pPr>
              <w:jc w:val="center"/>
              <w:rPr>
                <w:rFonts w:ascii="Myriad Pro" w:hAnsi="Myriad Pro" w:cs="Arial"/>
                <w:color w:val="4F4D4E"/>
                <w:sz w:val="18"/>
                <w:szCs w:val="18"/>
                <w:lang w:val="es-MX"/>
              </w:rPr>
            </w:pPr>
            <w:r w:rsidRPr="00E21955">
              <w:rPr>
                <w:rFonts w:ascii="Myriad Pro" w:hAnsi="Myriad Pro" w:cs="Arial"/>
                <w:color w:val="4F4D4E"/>
                <w:sz w:val="18"/>
                <w:szCs w:val="18"/>
                <w:lang w:val="es-MX"/>
              </w:rPr>
              <w:t>YELP</w:t>
            </w:r>
          </w:p>
        </w:tc>
      </w:tr>
      <w:tr w:rsidR="00AA0E5E" w:rsidRPr="00E21955" w14:paraId="4F8F71C5" w14:textId="77777777" w:rsidTr="00384C7C">
        <w:trPr>
          <w:jc w:val="center"/>
        </w:trPr>
        <w:tc>
          <w:tcPr>
            <w:tcW w:w="944" w:type="dxa"/>
            <w:vAlign w:val="center"/>
          </w:tcPr>
          <w:p w14:paraId="5788ECBF" w14:textId="0DB10A71" w:rsidR="00AA0E5E" w:rsidRPr="00E21955" w:rsidRDefault="00384C7C" w:rsidP="00AA0E5E">
            <w:pPr>
              <w:jc w:val="center"/>
              <w:rPr>
                <w:rFonts w:ascii="Myriad Pro" w:hAnsi="Myriad Pro" w:cs="Arial"/>
                <w:color w:val="4F4D4E"/>
                <w:sz w:val="18"/>
                <w:szCs w:val="18"/>
                <w:lang w:val="es-MX"/>
              </w:rPr>
            </w:pPr>
            <w:r>
              <w:rPr>
                <w:rFonts w:ascii="Myriad Pro" w:hAnsi="Myriad Pro" w:cs="Arial"/>
                <w:color w:val="4F4D4E"/>
                <w:sz w:val="18"/>
                <w:szCs w:val="18"/>
                <w:lang w:val="es-MX"/>
              </w:rPr>
              <w:t>Obsoleto</w:t>
            </w:r>
          </w:p>
        </w:tc>
        <w:tc>
          <w:tcPr>
            <w:tcW w:w="1389" w:type="dxa"/>
            <w:vAlign w:val="center"/>
          </w:tcPr>
          <w:p w14:paraId="3AEF4051" w14:textId="060A7302" w:rsidR="00AA0E5E" w:rsidRPr="00E21955" w:rsidRDefault="00AA0E5E" w:rsidP="00AA0E5E">
            <w:pPr>
              <w:jc w:val="center"/>
              <w:rPr>
                <w:rFonts w:ascii="Myriad Pro" w:hAnsi="Myriad Pro" w:cs="Arial"/>
                <w:color w:val="4F4D4E"/>
                <w:sz w:val="18"/>
                <w:szCs w:val="18"/>
                <w:lang w:val="es-MX"/>
              </w:rPr>
            </w:pPr>
            <w:r>
              <w:rPr>
                <w:rFonts w:ascii="Myriad Pro" w:hAnsi="Myriad Pro" w:cs="Arial"/>
                <w:color w:val="4F4D4E"/>
                <w:sz w:val="18"/>
                <w:szCs w:val="18"/>
                <w:lang w:val="es-MX"/>
              </w:rPr>
              <w:t>2024-10-15</w:t>
            </w:r>
          </w:p>
        </w:tc>
        <w:tc>
          <w:tcPr>
            <w:tcW w:w="967" w:type="dxa"/>
            <w:vAlign w:val="center"/>
          </w:tcPr>
          <w:p w14:paraId="0783309B" w14:textId="1B92B7F0" w:rsidR="00AA0E5E" w:rsidRPr="00E21955" w:rsidRDefault="00AA0E5E" w:rsidP="00AA0E5E">
            <w:pPr>
              <w:jc w:val="center"/>
              <w:rPr>
                <w:rFonts w:ascii="Myriad Pro" w:hAnsi="Myriad Pro" w:cs="Arial"/>
                <w:color w:val="4F4D4E"/>
                <w:sz w:val="18"/>
                <w:szCs w:val="18"/>
                <w:lang w:val="es-MX"/>
              </w:rPr>
            </w:pPr>
            <w:r>
              <w:rPr>
                <w:rFonts w:ascii="Myriad Pro" w:hAnsi="Myriad Pro" w:cs="Arial"/>
                <w:color w:val="4F4D4E"/>
                <w:sz w:val="18"/>
                <w:szCs w:val="18"/>
                <w:lang w:val="es-MX"/>
              </w:rPr>
              <w:t>12</w:t>
            </w:r>
          </w:p>
        </w:tc>
        <w:tc>
          <w:tcPr>
            <w:tcW w:w="2614" w:type="dxa"/>
            <w:vAlign w:val="center"/>
          </w:tcPr>
          <w:p w14:paraId="4EEC613B" w14:textId="66A74342" w:rsidR="00AA0E5E" w:rsidRPr="00E21955" w:rsidRDefault="00AA0E5E" w:rsidP="00AA0E5E">
            <w:pPr>
              <w:rPr>
                <w:rFonts w:ascii="Myriad Pro" w:hAnsi="Myriad Pro" w:cs="Arial"/>
                <w:color w:val="4F4D4E"/>
                <w:sz w:val="18"/>
                <w:szCs w:val="18"/>
                <w:lang w:val="es-MX"/>
              </w:rPr>
            </w:pPr>
            <w:r>
              <w:rPr>
                <w:rFonts w:ascii="Myriad Pro" w:hAnsi="Myriad Pro" w:cs="Arial"/>
                <w:color w:val="4F4D4E"/>
                <w:sz w:val="18"/>
                <w:szCs w:val="18"/>
                <w:lang w:val="es-MX"/>
              </w:rPr>
              <w:t>Se especifica los métodos no acreditados de los acreditados</w:t>
            </w:r>
          </w:p>
        </w:tc>
        <w:tc>
          <w:tcPr>
            <w:tcW w:w="847" w:type="dxa"/>
            <w:vAlign w:val="center"/>
          </w:tcPr>
          <w:p w14:paraId="5D5AF3BE" w14:textId="39CC2959" w:rsidR="00AA0E5E" w:rsidRPr="00E21955" w:rsidRDefault="00AA0E5E" w:rsidP="00AA0E5E">
            <w:pPr>
              <w:jc w:val="center"/>
              <w:rPr>
                <w:rFonts w:ascii="Myriad Pro" w:hAnsi="Myriad Pro" w:cs="Arial"/>
                <w:color w:val="4F4D4E"/>
                <w:sz w:val="18"/>
                <w:szCs w:val="18"/>
                <w:lang w:val="es-MX"/>
              </w:rPr>
            </w:pPr>
            <w:r w:rsidRPr="00E21955">
              <w:rPr>
                <w:rFonts w:ascii="Myriad Pro" w:hAnsi="Myriad Pro" w:cs="Arial"/>
                <w:color w:val="4F4D4E"/>
                <w:sz w:val="18"/>
                <w:szCs w:val="18"/>
                <w:lang w:val="es-MX"/>
              </w:rPr>
              <w:t>AYRA</w:t>
            </w:r>
          </w:p>
        </w:tc>
        <w:tc>
          <w:tcPr>
            <w:tcW w:w="807" w:type="dxa"/>
            <w:vAlign w:val="center"/>
          </w:tcPr>
          <w:p w14:paraId="05459BAA" w14:textId="685B0429" w:rsidR="00AA0E5E" w:rsidRPr="00E21955" w:rsidRDefault="00AA0E5E" w:rsidP="00AA0E5E">
            <w:pPr>
              <w:jc w:val="center"/>
              <w:rPr>
                <w:rFonts w:ascii="Myriad Pro" w:hAnsi="Myriad Pro" w:cs="Arial"/>
                <w:color w:val="4F4D4E"/>
                <w:sz w:val="18"/>
                <w:szCs w:val="18"/>
                <w:lang w:val="es-MX"/>
              </w:rPr>
            </w:pPr>
            <w:r w:rsidRPr="00E21955">
              <w:rPr>
                <w:rFonts w:ascii="Myriad Pro" w:hAnsi="Myriad Pro" w:cs="Arial"/>
                <w:color w:val="4F4D4E"/>
                <w:sz w:val="18"/>
                <w:szCs w:val="18"/>
                <w:lang w:val="es-MX"/>
              </w:rPr>
              <w:t>APPP</w:t>
            </w:r>
          </w:p>
        </w:tc>
        <w:tc>
          <w:tcPr>
            <w:tcW w:w="858" w:type="dxa"/>
            <w:vAlign w:val="center"/>
          </w:tcPr>
          <w:p w14:paraId="5A7181DA" w14:textId="06BB8804" w:rsidR="00AA0E5E" w:rsidRPr="00E21955" w:rsidRDefault="00AA0E5E" w:rsidP="00AA0E5E">
            <w:pPr>
              <w:jc w:val="center"/>
              <w:rPr>
                <w:rFonts w:ascii="Myriad Pro" w:hAnsi="Myriad Pro" w:cs="Arial"/>
                <w:color w:val="4F4D4E"/>
                <w:sz w:val="18"/>
                <w:szCs w:val="18"/>
                <w:lang w:val="es-MX"/>
              </w:rPr>
            </w:pPr>
            <w:r w:rsidRPr="00E21955">
              <w:rPr>
                <w:rFonts w:ascii="Myriad Pro" w:hAnsi="Myriad Pro" w:cs="Arial"/>
                <w:color w:val="4F4D4E"/>
                <w:sz w:val="18"/>
                <w:szCs w:val="18"/>
                <w:lang w:val="es-MX"/>
              </w:rPr>
              <w:t>YELP</w:t>
            </w:r>
          </w:p>
        </w:tc>
      </w:tr>
      <w:tr w:rsidR="00384C7C" w:rsidRPr="00E21955" w14:paraId="2BE5A449" w14:textId="77777777" w:rsidTr="00384C7C">
        <w:trPr>
          <w:jc w:val="center"/>
        </w:trPr>
        <w:tc>
          <w:tcPr>
            <w:tcW w:w="944" w:type="dxa"/>
            <w:vAlign w:val="center"/>
          </w:tcPr>
          <w:p w14:paraId="2CB9E7DD" w14:textId="74FF65FD" w:rsidR="00384C7C" w:rsidRPr="00E21955" w:rsidRDefault="00384C7C" w:rsidP="00384C7C">
            <w:pPr>
              <w:jc w:val="center"/>
              <w:rPr>
                <w:rFonts w:ascii="Myriad Pro" w:hAnsi="Myriad Pro" w:cs="Arial"/>
                <w:color w:val="4F4D4E"/>
                <w:sz w:val="18"/>
                <w:szCs w:val="18"/>
                <w:lang w:val="es-MX"/>
              </w:rPr>
            </w:pPr>
            <w:r w:rsidRPr="00E21955">
              <w:rPr>
                <w:rFonts w:ascii="Myriad Pro" w:hAnsi="Myriad Pro" w:cs="Arial"/>
                <w:color w:val="4F4D4E"/>
                <w:sz w:val="18"/>
                <w:szCs w:val="18"/>
                <w:lang w:val="es-MX"/>
              </w:rPr>
              <w:t>Vigente</w:t>
            </w:r>
          </w:p>
        </w:tc>
        <w:tc>
          <w:tcPr>
            <w:tcW w:w="1389" w:type="dxa"/>
            <w:vAlign w:val="center"/>
          </w:tcPr>
          <w:p w14:paraId="7300DC14" w14:textId="738F5424" w:rsidR="00384C7C" w:rsidRDefault="00384C7C" w:rsidP="00384C7C">
            <w:pPr>
              <w:jc w:val="center"/>
              <w:rPr>
                <w:rFonts w:ascii="Myriad Pro" w:hAnsi="Myriad Pro" w:cs="Arial"/>
                <w:color w:val="4F4D4E"/>
                <w:sz w:val="18"/>
                <w:szCs w:val="18"/>
                <w:lang w:val="es-MX"/>
              </w:rPr>
            </w:pPr>
            <w:r>
              <w:rPr>
                <w:rFonts w:ascii="Myriad Pro" w:hAnsi="Myriad Pro" w:cs="Arial"/>
                <w:color w:val="4F4D4E"/>
                <w:sz w:val="18"/>
                <w:szCs w:val="18"/>
                <w:lang w:val="es-MX"/>
              </w:rPr>
              <w:t>2025-06-16</w:t>
            </w:r>
          </w:p>
        </w:tc>
        <w:tc>
          <w:tcPr>
            <w:tcW w:w="967" w:type="dxa"/>
            <w:vAlign w:val="center"/>
          </w:tcPr>
          <w:p w14:paraId="0307E075" w14:textId="63A1E8DD" w:rsidR="00384C7C" w:rsidRDefault="00384C7C" w:rsidP="00384C7C">
            <w:pPr>
              <w:jc w:val="center"/>
              <w:rPr>
                <w:rFonts w:ascii="Myriad Pro" w:hAnsi="Myriad Pro" w:cs="Arial"/>
                <w:color w:val="4F4D4E"/>
                <w:sz w:val="18"/>
                <w:szCs w:val="18"/>
                <w:lang w:val="es-MX"/>
              </w:rPr>
            </w:pPr>
            <w:r>
              <w:rPr>
                <w:rFonts w:ascii="Myriad Pro" w:hAnsi="Myriad Pro" w:cs="Arial"/>
                <w:color w:val="4F4D4E"/>
                <w:sz w:val="18"/>
                <w:szCs w:val="18"/>
                <w:lang w:val="es-MX"/>
              </w:rPr>
              <w:t>13</w:t>
            </w:r>
          </w:p>
        </w:tc>
        <w:tc>
          <w:tcPr>
            <w:tcW w:w="2614" w:type="dxa"/>
            <w:vAlign w:val="center"/>
          </w:tcPr>
          <w:p w14:paraId="1E4966FF" w14:textId="77777777" w:rsidR="00384C7C" w:rsidRDefault="00384C7C" w:rsidP="00384C7C">
            <w:pPr>
              <w:rPr>
                <w:rFonts w:ascii="Myriad Pro" w:hAnsi="Myriad Pro" w:cs="Arial"/>
                <w:color w:val="4F4D4E"/>
                <w:sz w:val="18"/>
                <w:szCs w:val="18"/>
                <w:lang w:val="es-MX"/>
              </w:rPr>
            </w:pPr>
            <w:r>
              <w:rPr>
                <w:rFonts w:ascii="Myriad Pro" w:hAnsi="Myriad Pro" w:cs="Arial"/>
                <w:color w:val="4F4D4E"/>
                <w:sz w:val="18"/>
                <w:szCs w:val="18"/>
                <w:lang w:val="es-MX"/>
              </w:rPr>
              <w:t xml:space="preserve">Actualización logo </w:t>
            </w:r>
            <w:proofErr w:type="spellStart"/>
            <w:r>
              <w:rPr>
                <w:rFonts w:ascii="Myriad Pro" w:hAnsi="Myriad Pro" w:cs="Arial"/>
                <w:color w:val="4F4D4E"/>
                <w:sz w:val="18"/>
                <w:szCs w:val="18"/>
                <w:lang w:val="es-MX"/>
              </w:rPr>
              <w:t>Ilac</w:t>
            </w:r>
            <w:proofErr w:type="spellEnd"/>
          </w:p>
          <w:p w14:paraId="3BFD80A0" w14:textId="77777777" w:rsidR="00384C7C" w:rsidRDefault="00384C7C" w:rsidP="00384C7C">
            <w:pPr>
              <w:spacing w:line="240" w:lineRule="auto"/>
              <w:rPr>
                <w:rFonts w:ascii="Myriad Pro" w:hAnsi="Myriad Pro" w:cs="Arial"/>
                <w:color w:val="4F4D4E"/>
                <w:sz w:val="18"/>
                <w:szCs w:val="18"/>
                <w:lang w:val="es-MX"/>
              </w:rPr>
            </w:pPr>
            <w:r>
              <w:rPr>
                <w:rFonts w:ascii="Myriad Pro" w:hAnsi="Myriad Pro" w:cs="Arial"/>
                <w:color w:val="4F4D4E"/>
                <w:sz w:val="18"/>
                <w:szCs w:val="18"/>
                <w:lang w:val="es-MX"/>
              </w:rPr>
              <w:t>Envío de muestras para sodio y vitaminas.</w:t>
            </w:r>
          </w:p>
          <w:p w14:paraId="1E490550" w14:textId="77777777" w:rsidR="00384C7C" w:rsidRDefault="00384C7C" w:rsidP="00384C7C">
            <w:pPr>
              <w:spacing w:line="240" w:lineRule="auto"/>
              <w:rPr>
                <w:rFonts w:ascii="Myriad Pro" w:hAnsi="Myriad Pro" w:cs="Arial"/>
                <w:color w:val="4F4D4E"/>
                <w:sz w:val="18"/>
                <w:szCs w:val="18"/>
                <w:lang w:val="es-MX"/>
              </w:rPr>
            </w:pPr>
            <w:r>
              <w:rPr>
                <w:rFonts w:ascii="Myriad Pro" w:hAnsi="Myriad Pro" w:cs="Arial"/>
                <w:color w:val="4F4D4E"/>
                <w:sz w:val="18"/>
                <w:szCs w:val="18"/>
                <w:lang w:val="es-MX"/>
              </w:rPr>
              <w:t>Retiro de logos de cannabis y antioxidantes</w:t>
            </w:r>
          </w:p>
          <w:p w14:paraId="603A9F46" w14:textId="091C23CD" w:rsidR="00384C7C" w:rsidRDefault="00384C7C" w:rsidP="00384C7C">
            <w:pPr>
              <w:spacing w:line="240" w:lineRule="auto"/>
              <w:rPr>
                <w:rFonts w:ascii="Myriad Pro" w:hAnsi="Myriad Pro" w:cs="Arial"/>
                <w:color w:val="4F4D4E"/>
                <w:sz w:val="18"/>
                <w:szCs w:val="18"/>
                <w:lang w:val="es-MX"/>
              </w:rPr>
            </w:pPr>
            <w:r>
              <w:rPr>
                <w:rFonts w:ascii="Myriad Pro" w:hAnsi="Myriad Pro" w:cs="Arial"/>
                <w:color w:val="4F4D4E"/>
                <w:sz w:val="18"/>
                <w:szCs w:val="18"/>
                <w:lang w:val="es-MX"/>
              </w:rPr>
              <w:t xml:space="preserve">Modificación de informes </w:t>
            </w:r>
          </w:p>
        </w:tc>
        <w:tc>
          <w:tcPr>
            <w:tcW w:w="847" w:type="dxa"/>
            <w:vAlign w:val="center"/>
          </w:tcPr>
          <w:p w14:paraId="43FD382B" w14:textId="0C05AFC5" w:rsidR="00384C7C" w:rsidRPr="00E21955" w:rsidRDefault="00384C7C" w:rsidP="00384C7C">
            <w:pPr>
              <w:jc w:val="center"/>
              <w:rPr>
                <w:rFonts w:ascii="Myriad Pro" w:hAnsi="Myriad Pro" w:cs="Arial"/>
                <w:color w:val="4F4D4E"/>
                <w:sz w:val="18"/>
                <w:szCs w:val="18"/>
                <w:lang w:val="es-MX"/>
              </w:rPr>
            </w:pPr>
            <w:r w:rsidRPr="00E21955">
              <w:rPr>
                <w:rFonts w:ascii="Myriad Pro" w:hAnsi="Myriad Pro" w:cs="Arial"/>
                <w:color w:val="4F4D4E"/>
                <w:sz w:val="18"/>
                <w:szCs w:val="18"/>
                <w:lang w:val="es-MX"/>
              </w:rPr>
              <w:t>AYRA</w:t>
            </w:r>
          </w:p>
        </w:tc>
        <w:tc>
          <w:tcPr>
            <w:tcW w:w="807" w:type="dxa"/>
            <w:vAlign w:val="center"/>
          </w:tcPr>
          <w:p w14:paraId="64609E23" w14:textId="37220C6F" w:rsidR="00384C7C" w:rsidRPr="00E21955" w:rsidRDefault="00384C7C" w:rsidP="00384C7C">
            <w:pPr>
              <w:jc w:val="center"/>
              <w:rPr>
                <w:rFonts w:ascii="Myriad Pro" w:hAnsi="Myriad Pro" w:cs="Arial"/>
                <w:color w:val="4F4D4E"/>
                <w:sz w:val="18"/>
                <w:szCs w:val="18"/>
                <w:lang w:val="es-MX"/>
              </w:rPr>
            </w:pPr>
            <w:r w:rsidRPr="00E21955">
              <w:rPr>
                <w:rFonts w:ascii="Myriad Pro" w:hAnsi="Myriad Pro" w:cs="Arial"/>
                <w:color w:val="4F4D4E"/>
                <w:sz w:val="18"/>
                <w:szCs w:val="18"/>
                <w:lang w:val="es-MX"/>
              </w:rPr>
              <w:t>APPP</w:t>
            </w:r>
          </w:p>
        </w:tc>
        <w:tc>
          <w:tcPr>
            <w:tcW w:w="858" w:type="dxa"/>
            <w:vAlign w:val="center"/>
          </w:tcPr>
          <w:p w14:paraId="699FA0B8" w14:textId="3043C2E3" w:rsidR="00384C7C" w:rsidRPr="00E21955" w:rsidRDefault="00384C7C" w:rsidP="00384C7C">
            <w:pPr>
              <w:jc w:val="center"/>
              <w:rPr>
                <w:rFonts w:ascii="Myriad Pro" w:hAnsi="Myriad Pro" w:cs="Arial"/>
                <w:color w:val="4F4D4E"/>
                <w:sz w:val="18"/>
                <w:szCs w:val="18"/>
                <w:lang w:val="es-MX"/>
              </w:rPr>
            </w:pPr>
            <w:r w:rsidRPr="00E21955">
              <w:rPr>
                <w:rFonts w:ascii="Myriad Pro" w:hAnsi="Myriad Pro" w:cs="Arial"/>
                <w:color w:val="4F4D4E"/>
                <w:sz w:val="18"/>
                <w:szCs w:val="18"/>
                <w:lang w:val="es-MX"/>
              </w:rPr>
              <w:t>YELP</w:t>
            </w:r>
          </w:p>
        </w:tc>
      </w:tr>
      <w:bookmarkEnd w:id="1"/>
    </w:tbl>
    <w:p w14:paraId="5EA008F5" w14:textId="77777777" w:rsidR="00973907" w:rsidRPr="00E21955" w:rsidRDefault="00973907" w:rsidP="00973907">
      <w:pPr>
        <w:jc w:val="center"/>
        <w:rPr>
          <w:rFonts w:ascii="Myriad Pro" w:hAnsi="Myriad Pro" w:cs="Arial"/>
          <w:b/>
          <w:color w:val="4F4D4E"/>
          <w:sz w:val="24"/>
          <w:szCs w:val="24"/>
          <w:lang w:val="es-ES"/>
        </w:rPr>
      </w:pPr>
    </w:p>
    <w:p w14:paraId="2FDCB009" w14:textId="77777777" w:rsidR="00B76476" w:rsidRDefault="00B76476">
      <w:pPr>
        <w:spacing w:after="160" w:line="259" w:lineRule="auto"/>
        <w:rPr>
          <w:rFonts w:ascii="Arial" w:hAnsi="Arial" w:cs="Arial"/>
          <w:b/>
          <w:sz w:val="24"/>
          <w:szCs w:val="24"/>
          <w:lang w:val="es-ES"/>
        </w:rPr>
        <w:sectPr w:rsidR="00B76476" w:rsidSect="007339E7">
          <w:headerReference w:type="default" r:id="rId12"/>
          <w:footerReference w:type="default" r:id="rId13"/>
          <w:pgSz w:w="12240" w:h="15840"/>
          <w:pgMar w:top="1417" w:right="1701" w:bottom="1417" w:left="1701" w:header="708" w:footer="708" w:gutter="0"/>
          <w:pgNumType w:start="1" w:chapStyle="1"/>
          <w:cols w:space="708"/>
          <w:docGrid w:linePitch="360"/>
        </w:sectPr>
      </w:pPr>
    </w:p>
    <w:p w14:paraId="6FA7BAA2" w14:textId="77777777" w:rsidR="00C73DE6" w:rsidRDefault="00C73DE6" w:rsidP="003A712D">
      <w:pPr>
        <w:jc w:val="center"/>
        <w:rPr>
          <w:rFonts w:ascii="Arial" w:hAnsi="Arial" w:cs="Arial"/>
          <w:b/>
          <w:sz w:val="24"/>
          <w:szCs w:val="24"/>
          <w:lang w:val="es-ES"/>
        </w:rPr>
      </w:pPr>
    </w:p>
    <w:p w14:paraId="4CB5A00D" w14:textId="60DF4004" w:rsidR="003A712D" w:rsidRPr="003118F4" w:rsidRDefault="003A712D" w:rsidP="003A712D">
      <w:pPr>
        <w:jc w:val="center"/>
        <w:rPr>
          <w:rFonts w:ascii="Myriad Pro" w:hAnsi="Myriad Pro" w:cs="Arial"/>
          <w:b/>
          <w:color w:val="4F4D4E"/>
          <w:sz w:val="24"/>
          <w:szCs w:val="24"/>
          <w:lang w:val="es-ES"/>
        </w:rPr>
      </w:pPr>
      <w:r w:rsidRPr="003118F4">
        <w:rPr>
          <w:rFonts w:ascii="Myriad Pro" w:hAnsi="Myriad Pro" w:cs="Arial"/>
          <w:b/>
          <w:color w:val="4F4D4E"/>
          <w:sz w:val="24"/>
          <w:szCs w:val="24"/>
          <w:lang w:val="es-ES"/>
        </w:rPr>
        <w:t>COTIZACIÓN SERVICIOS AOXLAB S.A.S.</w:t>
      </w: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15"/>
        <w:gridCol w:w="1415"/>
      </w:tblGrid>
      <w:tr w:rsidR="007E6D8C" w:rsidRPr="003118F4" w14:paraId="5206D32F" w14:textId="77777777" w:rsidTr="0093300B">
        <w:trPr>
          <w:gridAfter w:val="1"/>
          <w:wAfter w:w="1415" w:type="dxa"/>
        </w:trPr>
        <w:tc>
          <w:tcPr>
            <w:tcW w:w="7315" w:type="dxa"/>
          </w:tcPr>
          <w:p w14:paraId="6EC9E298" w14:textId="77777777" w:rsidR="003A712D" w:rsidRPr="003118F4" w:rsidRDefault="003A712D" w:rsidP="003A712D">
            <w:pPr>
              <w:pStyle w:val="Prrafodelista"/>
              <w:numPr>
                <w:ilvl w:val="0"/>
                <w:numId w:val="4"/>
              </w:numPr>
              <w:spacing w:after="0" w:line="240" w:lineRule="auto"/>
              <w:jc w:val="right"/>
              <w:rPr>
                <w:rFonts w:ascii="Myriad Pro" w:hAnsi="Myriad Pro" w:cs="Arial"/>
                <w:color w:val="4F4D4E"/>
                <w:szCs w:val="24"/>
              </w:rPr>
            </w:pPr>
            <w:r w:rsidRPr="003118F4">
              <w:rPr>
                <w:rFonts w:ascii="Myriad Pro" w:hAnsi="Myriad Pro" w:cs="Arial"/>
                <w:color w:val="4F4D4E"/>
                <w:szCs w:val="24"/>
              </w:rPr>
              <w:t>Fecha:</w:t>
            </w:r>
            <w:permStart w:id="760959979" w:edGrp="everyone"/>
            <w:r w:rsidRPr="003118F4">
              <w:rPr>
                <w:rFonts w:ascii="Myriad Pro" w:hAnsi="Myriad Pro" w:cs="Arial"/>
                <w:color w:val="4F4D4E"/>
                <w:szCs w:val="24"/>
              </w:rPr>
              <w:t xml:space="preserve"> </w:t>
            </w:r>
            <w:permEnd w:id="760959979"/>
          </w:p>
        </w:tc>
      </w:tr>
      <w:tr w:rsidR="007E6D8C" w:rsidRPr="003118F4" w14:paraId="44FC8F51" w14:textId="77777777" w:rsidTr="0093300B">
        <w:trPr>
          <w:gridAfter w:val="1"/>
          <w:wAfter w:w="1415" w:type="dxa"/>
        </w:trPr>
        <w:tc>
          <w:tcPr>
            <w:tcW w:w="7315" w:type="dxa"/>
          </w:tcPr>
          <w:p w14:paraId="6AE0968D" w14:textId="77777777" w:rsidR="003A712D" w:rsidRPr="003118F4" w:rsidRDefault="003A712D" w:rsidP="003A712D">
            <w:pPr>
              <w:pStyle w:val="Prrafodelista"/>
              <w:numPr>
                <w:ilvl w:val="0"/>
                <w:numId w:val="4"/>
              </w:numPr>
              <w:spacing w:after="0" w:line="240" w:lineRule="auto"/>
              <w:jc w:val="right"/>
              <w:rPr>
                <w:rFonts w:ascii="Myriad Pro" w:hAnsi="Myriad Pro" w:cs="Arial"/>
                <w:color w:val="4F4D4E"/>
                <w:szCs w:val="24"/>
              </w:rPr>
            </w:pPr>
            <w:r w:rsidRPr="003118F4">
              <w:rPr>
                <w:rFonts w:ascii="Myriad Pro" w:hAnsi="Myriad Pro" w:cs="Arial"/>
                <w:color w:val="4F4D4E"/>
                <w:szCs w:val="24"/>
              </w:rPr>
              <w:t>Número de cotización:</w:t>
            </w:r>
            <w:permStart w:id="280504442" w:edGrp="everyone"/>
            <w:r w:rsidRPr="003118F4">
              <w:rPr>
                <w:rFonts w:ascii="Myriad Pro" w:hAnsi="Myriad Pro" w:cs="Arial"/>
                <w:color w:val="4F4D4E"/>
                <w:szCs w:val="24"/>
              </w:rPr>
              <w:t xml:space="preserve"> </w:t>
            </w:r>
            <w:permEnd w:id="280504442"/>
          </w:p>
        </w:tc>
      </w:tr>
      <w:tr w:rsidR="007E6D8C" w:rsidRPr="003118F4" w14:paraId="49692522" w14:textId="77777777" w:rsidTr="0093300B">
        <w:tc>
          <w:tcPr>
            <w:tcW w:w="7315" w:type="dxa"/>
          </w:tcPr>
          <w:p w14:paraId="2812E614" w14:textId="77777777" w:rsidR="003A712D" w:rsidRPr="003118F4" w:rsidRDefault="003A712D" w:rsidP="0093300B">
            <w:pPr>
              <w:jc w:val="right"/>
              <w:rPr>
                <w:rFonts w:ascii="Myriad Pro" w:hAnsi="Myriad Pro" w:cs="Arial"/>
                <w:color w:val="4F4D4E"/>
                <w:szCs w:val="24"/>
              </w:rPr>
            </w:pPr>
          </w:p>
        </w:tc>
        <w:tc>
          <w:tcPr>
            <w:tcW w:w="1415" w:type="dxa"/>
          </w:tcPr>
          <w:p w14:paraId="781143F6" w14:textId="77777777" w:rsidR="003A712D" w:rsidRPr="003118F4" w:rsidRDefault="003A712D" w:rsidP="0093300B">
            <w:pPr>
              <w:jc w:val="right"/>
              <w:rPr>
                <w:rFonts w:ascii="Myriad Pro" w:hAnsi="Myriad Pro" w:cs="Arial"/>
                <w:color w:val="4F4D4E"/>
                <w:szCs w:val="24"/>
              </w:rPr>
            </w:pPr>
          </w:p>
        </w:tc>
      </w:tr>
    </w:tbl>
    <w:p w14:paraId="61C2716D" w14:textId="77777777" w:rsidR="003A712D" w:rsidRPr="003118F4" w:rsidRDefault="003A712D" w:rsidP="003A712D">
      <w:pPr>
        <w:pStyle w:val="Prrafodelista"/>
        <w:widowControl w:val="0"/>
        <w:numPr>
          <w:ilvl w:val="0"/>
          <w:numId w:val="5"/>
        </w:numPr>
        <w:autoSpaceDE w:val="0"/>
        <w:autoSpaceDN w:val="0"/>
        <w:adjustRightInd w:val="0"/>
        <w:spacing w:after="0" w:line="240" w:lineRule="auto"/>
        <w:rPr>
          <w:rFonts w:ascii="Myriad Pro" w:hAnsi="Myriad Pro" w:cs="Arial"/>
          <w:b/>
          <w:color w:val="4F4D4E"/>
          <w:lang w:val="es-ES"/>
        </w:rPr>
      </w:pPr>
      <w:r w:rsidRPr="003118F4">
        <w:rPr>
          <w:rFonts w:ascii="Myriad Pro" w:hAnsi="Myriad Pro" w:cs="Arial"/>
          <w:b/>
          <w:color w:val="4F4D4E"/>
          <w:vertAlign w:val="superscript"/>
          <w:lang w:val="es-ES"/>
        </w:rPr>
        <w:t>(3)</w:t>
      </w:r>
      <w:r w:rsidRPr="003118F4">
        <w:rPr>
          <w:rFonts w:ascii="Myriad Pro" w:hAnsi="Myriad Pro" w:cs="Arial"/>
          <w:b/>
          <w:color w:val="4F4D4E"/>
          <w:lang w:val="es-ES"/>
        </w:rPr>
        <w:t xml:space="preserve"> DATOS DEL CLIENTE</w:t>
      </w:r>
    </w:p>
    <w:p w14:paraId="7B8647E6" w14:textId="77777777" w:rsidR="003A712D" w:rsidRPr="003118F4" w:rsidRDefault="003A712D" w:rsidP="003A712D">
      <w:pPr>
        <w:widowControl w:val="0"/>
        <w:autoSpaceDE w:val="0"/>
        <w:autoSpaceDN w:val="0"/>
        <w:adjustRightInd w:val="0"/>
        <w:spacing w:after="0" w:line="240" w:lineRule="auto"/>
        <w:rPr>
          <w:rFonts w:ascii="Myriad Pro" w:hAnsi="Myriad Pro" w:cs="Arial"/>
          <w:b/>
          <w:color w:val="4F4D4E"/>
          <w:lang w:val="es-ES"/>
        </w:rPr>
      </w:pPr>
    </w:p>
    <w:p w14:paraId="69813292" w14:textId="77777777" w:rsidR="003A712D" w:rsidRPr="003118F4" w:rsidRDefault="003A712D" w:rsidP="003A712D">
      <w:pPr>
        <w:widowControl w:val="0"/>
        <w:autoSpaceDE w:val="0"/>
        <w:autoSpaceDN w:val="0"/>
        <w:adjustRightInd w:val="0"/>
        <w:spacing w:after="0" w:line="240" w:lineRule="auto"/>
        <w:rPr>
          <w:rFonts w:ascii="Myriad Pro" w:hAnsi="Myriad Pro" w:cs="Arial"/>
          <w:b/>
          <w:color w:val="4F4D4E"/>
          <w:lang w:val="es-ES"/>
        </w:rPr>
      </w:pPr>
      <w:r w:rsidRPr="003118F4">
        <w:rPr>
          <w:rFonts w:ascii="Myriad Pro" w:hAnsi="Myriad Pro" w:cs="Arial"/>
          <w:b/>
          <w:color w:val="4F4D4E"/>
          <w:lang w:val="es-ES"/>
        </w:rPr>
        <w:t>CLIENTE</w:t>
      </w:r>
      <w:permStart w:id="74786174" w:edGrp="everyone"/>
      <w:r w:rsidRPr="003118F4">
        <w:rPr>
          <w:rFonts w:ascii="Myriad Pro" w:hAnsi="Myriad Pro" w:cs="Arial"/>
          <w:b/>
          <w:color w:val="4F4D4E"/>
          <w:lang w:val="es-ES"/>
        </w:rPr>
        <w:tab/>
      </w:r>
      <w:r w:rsidRPr="003118F4">
        <w:rPr>
          <w:rFonts w:ascii="Myriad Pro" w:hAnsi="Myriad Pro" w:cs="Arial"/>
          <w:color w:val="4F4D4E"/>
          <w:lang w:val="es-ES"/>
        </w:rPr>
        <w:t xml:space="preserve">                              </w:t>
      </w:r>
      <w:r w:rsidRPr="003118F4">
        <w:rPr>
          <w:rFonts w:ascii="Myriad Pro" w:hAnsi="Myriad Pro" w:cs="Arial"/>
          <w:color w:val="4F4D4E"/>
          <w:lang w:val="es-ES"/>
        </w:rPr>
        <w:tab/>
      </w:r>
      <w:r w:rsidRPr="003118F4">
        <w:rPr>
          <w:rFonts w:ascii="Myriad Pro" w:hAnsi="Myriad Pro" w:cs="Arial"/>
          <w:color w:val="4F4D4E"/>
          <w:lang w:val="es-ES"/>
        </w:rPr>
        <w:tab/>
      </w:r>
      <w:r w:rsidRPr="003118F4">
        <w:rPr>
          <w:rFonts w:ascii="Myriad Pro" w:hAnsi="Myriad Pro" w:cs="Arial"/>
          <w:color w:val="4F4D4E"/>
          <w:lang w:val="es-ES"/>
        </w:rPr>
        <w:tab/>
      </w:r>
      <w:permEnd w:id="74786174"/>
      <w:r w:rsidRPr="003118F4">
        <w:rPr>
          <w:rFonts w:ascii="Myriad Pro" w:hAnsi="Myriad Pro" w:cs="Arial"/>
          <w:b/>
          <w:color w:val="4F4D4E"/>
          <w:lang w:val="es-ES"/>
        </w:rPr>
        <w:t xml:space="preserve">NIT  </w:t>
      </w:r>
      <w:r w:rsidRPr="003118F4">
        <w:rPr>
          <w:rFonts w:ascii="Myriad Pro" w:hAnsi="Myriad Pro" w:cs="Arial"/>
          <w:color w:val="4F4D4E"/>
          <w:lang w:val="es-ES" w:eastAsia="es-ES"/>
        </w:rPr>
        <w:t xml:space="preserve"> </w:t>
      </w:r>
      <w:permStart w:id="1891251823" w:edGrp="everyone"/>
      <w:r w:rsidRPr="003118F4">
        <w:rPr>
          <w:rFonts w:ascii="Myriad Pro" w:hAnsi="Myriad Pro" w:cs="Arial"/>
          <w:b/>
          <w:color w:val="4F4D4E"/>
          <w:lang w:val="es-ES"/>
        </w:rPr>
        <w:tab/>
      </w:r>
      <w:permEnd w:id="1891251823"/>
    </w:p>
    <w:p w14:paraId="1C7DFA29" w14:textId="77777777" w:rsidR="003A712D" w:rsidRPr="003118F4" w:rsidRDefault="003A712D" w:rsidP="003A712D">
      <w:pPr>
        <w:widowControl w:val="0"/>
        <w:autoSpaceDE w:val="0"/>
        <w:autoSpaceDN w:val="0"/>
        <w:adjustRightInd w:val="0"/>
        <w:spacing w:after="0" w:line="240" w:lineRule="auto"/>
        <w:rPr>
          <w:rFonts w:ascii="Myriad Pro" w:hAnsi="Myriad Pro" w:cs="Arial"/>
          <w:color w:val="4F4D4E"/>
          <w:lang w:val="es-ES"/>
        </w:rPr>
      </w:pPr>
      <w:r w:rsidRPr="003118F4">
        <w:rPr>
          <w:rFonts w:ascii="Myriad Pro" w:hAnsi="Myriad Pro" w:cs="Arial"/>
          <w:b/>
          <w:color w:val="4F4D4E"/>
          <w:lang w:val="es-ES"/>
        </w:rPr>
        <w:t>CONTACTO</w:t>
      </w:r>
      <w:r w:rsidRPr="003118F4">
        <w:rPr>
          <w:rFonts w:ascii="Myriad Pro" w:hAnsi="Myriad Pro" w:cs="Arial"/>
          <w:b/>
          <w:color w:val="4F4D4E"/>
          <w:lang w:val="es-ES"/>
        </w:rPr>
        <w:tab/>
      </w:r>
      <w:permStart w:id="599609930" w:edGrp="everyone"/>
      <w:r w:rsidRPr="003118F4">
        <w:rPr>
          <w:rFonts w:ascii="Myriad Pro" w:hAnsi="Myriad Pro" w:cs="Arial"/>
          <w:color w:val="4F4D4E"/>
          <w:lang w:val="es-ES"/>
        </w:rPr>
        <w:t xml:space="preserve">                                                  </w:t>
      </w:r>
      <w:r w:rsidRPr="003118F4">
        <w:rPr>
          <w:rFonts w:ascii="Myriad Pro" w:hAnsi="Myriad Pro" w:cs="Arial"/>
          <w:color w:val="4F4D4E"/>
          <w:lang w:val="es-ES"/>
        </w:rPr>
        <w:tab/>
      </w:r>
      <w:permEnd w:id="599609930"/>
      <w:r w:rsidRPr="003118F4">
        <w:rPr>
          <w:rFonts w:ascii="Myriad Pro" w:hAnsi="Myriad Pro" w:cs="Arial"/>
          <w:b/>
          <w:color w:val="4F4D4E"/>
          <w:lang w:val="es-ES"/>
        </w:rPr>
        <w:t>CARGO</w:t>
      </w:r>
      <w:permStart w:id="2105226893" w:edGrp="everyone"/>
      <w:r w:rsidRPr="003118F4">
        <w:rPr>
          <w:rFonts w:ascii="Myriad Pro" w:hAnsi="Myriad Pro" w:cs="Arial"/>
          <w:b/>
          <w:color w:val="4F4D4E"/>
          <w:lang w:val="es-ES"/>
        </w:rPr>
        <w:t xml:space="preserve"> </w:t>
      </w:r>
      <w:permEnd w:id="2105226893"/>
    </w:p>
    <w:p w14:paraId="27F2B8AF" w14:textId="77777777" w:rsidR="003A712D" w:rsidRPr="003118F4" w:rsidRDefault="003A712D" w:rsidP="003A712D">
      <w:pPr>
        <w:spacing w:after="0"/>
        <w:rPr>
          <w:rFonts w:ascii="Myriad Pro" w:hAnsi="Myriad Pro" w:cs="Arial"/>
          <w:b/>
          <w:color w:val="4F4D4E"/>
          <w:lang w:val="es-ES"/>
        </w:rPr>
      </w:pPr>
      <w:r w:rsidRPr="003118F4">
        <w:rPr>
          <w:rFonts w:ascii="Myriad Pro" w:hAnsi="Myriad Pro" w:cs="Arial"/>
          <w:b/>
          <w:color w:val="4F4D4E"/>
          <w:lang w:val="es-ES"/>
        </w:rPr>
        <w:t xml:space="preserve">DIRECCIÓN </w:t>
      </w:r>
      <w:r w:rsidRPr="003118F4">
        <w:rPr>
          <w:rFonts w:ascii="Myriad Pro" w:hAnsi="Myriad Pro" w:cs="Arial"/>
          <w:color w:val="4F4D4E"/>
          <w:lang w:val="es-ES"/>
        </w:rPr>
        <w:t xml:space="preserve"> </w:t>
      </w:r>
      <w:r w:rsidRPr="003118F4">
        <w:rPr>
          <w:rFonts w:ascii="Myriad Pro" w:hAnsi="Myriad Pro" w:cs="Arial"/>
          <w:color w:val="4F4D4E"/>
          <w:lang w:val="es-ES" w:eastAsia="es-ES"/>
        </w:rPr>
        <w:t xml:space="preserve"> </w:t>
      </w:r>
      <w:r w:rsidRPr="003118F4">
        <w:rPr>
          <w:rFonts w:ascii="Myriad Pro" w:hAnsi="Myriad Pro" w:cs="Arial"/>
          <w:color w:val="4F4D4E"/>
          <w:lang w:val="es-ES" w:eastAsia="es-ES"/>
        </w:rPr>
        <w:tab/>
      </w:r>
      <w:permStart w:id="708909661" w:edGrp="everyone"/>
      <w:r w:rsidRPr="003118F4">
        <w:rPr>
          <w:rFonts w:ascii="Myriad Pro" w:hAnsi="Myriad Pro" w:cs="Arial"/>
          <w:color w:val="4F4D4E"/>
          <w:lang w:val="es-ES" w:eastAsia="es-ES"/>
        </w:rPr>
        <w:t xml:space="preserve">                                        </w:t>
      </w:r>
      <w:r w:rsidRPr="003118F4">
        <w:rPr>
          <w:rFonts w:ascii="Myriad Pro" w:hAnsi="Myriad Pro" w:cs="Arial"/>
          <w:color w:val="4F4D4E"/>
          <w:lang w:val="es-ES" w:eastAsia="es-ES"/>
        </w:rPr>
        <w:tab/>
      </w:r>
      <w:permEnd w:id="708909661"/>
      <w:r w:rsidRPr="003118F4">
        <w:rPr>
          <w:rFonts w:ascii="Myriad Pro" w:hAnsi="Myriad Pro" w:cs="Arial"/>
          <w:b/>
          <w:color w:val="4F4D4E"/>
          <w:lang w:val="es-ES"/>
        </w:rPr>
        <w:t>TELÉFONO</w:t>
      </w:r>
      <w:permStart w:id="2008233563" w:edGrp="everyone"/>
      <w:r w:rsidRPr="003118F4">
        <w:rPr>
          <w:rFonts w:ascii="Myriad Pro" w:hAnsi="Myriad Pro" w:cs="Arial"/>
          <w:b/>
          <w:color w:val="4F4D4E"/>
          <w:lang w:val="es-ES"/>
        </w:rPr>
        <w:t xml:space="preserve"> </w:t>
      </w:r>
      <w:permEnd w:id="2008233563"/>
    </w:p>
    <w:p w14:paraId="25A3D77C" w14:textId="77777777" w:rsidR="003A712D" w:rsidRPr="003118F4" w:rsidRDefault="003A712D" w:rsidP="003A712D">
      <w:pPr>
        <w:widowControl w:val="0"/>
        <w:autoSpaceDE w:val="0"/>
        <w:autoSpaceDN w:val="0"/>
        <w:adjustRightInd w:val="0"/>
        <w:spacing w:after="0" w:line="240" w:lineRule="auto"/>
        <w:rPr>
          <w:rFonts w:ascii="Myriad Pro" w:hAnsi="Myriad Pro" w:cs="Arial"/>
          <w:b/>
          <w:color w:val="4F4D4E"/>
          <w:lang w:val="es-ES"/>
        </w:rPr>
      </w:pPr>
      <w:r w:rsidRPr="003118F4">
        <w:rPr>
          <w:rFonts w:ascii="Myriad Pro" w:hAnsi="Myriad Pro" w:cs="Arial"/>
          <w:b/>
          <w:color w:val="4F4D4E"/>
          <w:lang w:val="es-ES"/>
        </w:rPr>
        <w:t>EMAIL</w:t>
      </w:r>
      <w:r w:rsidRPr="003118F4">
        <w:rPr>
          <w:rFonts w:ascii="Myriad Pro" w:hAnsi="Myriad Pro" w:cs="Arial"/>
          <w:b/>
          <w:color w:val="4F4D4E"/>
          <w:lang w:val="es-ES"/>
        </w:rPr>
        <w:tab/>
      </w:r>
      <w:r w:rsidRPr="003118F4">
        <w:rPr>
          <w:rFonts w:ascii="Myriad Pro" w:hAnsi="Myriad Pro" w:cs="Arial"/>
          <w:b/>
          <w:color w:val="4F4D4E"/>
          <w:lang w:val="es-ES"/>
        </w:rPr>
        <w:tab/>
      </w:r>
    </w:p>
    <w:p w14:paraId="198E7595" w14:textId="77777777" w:rsidR="003A712D" w:rsidRPr="003118F4" w:rsidRDefault="003A712D" w:rsidP="003A712D">
      <w:pPr>
        <w:spacing w:after="0"/>
        <w:rPr>
          <w:rFonts w:ascii="Myriad Pro" w:hAnsi="Myriad Pro" w:cs="Arial"/>
          <w:b/>
          <w:color w:val="4F4D4E"/>
          <w:lang w:val="es-ES"/>
        </w:rPr>
      </w:pPr>
      <w:r w:rsidRPr="003118F4">
        <w:rPr>
          <w:rFonts w:ascii="Myriad Pro" w:hAnsi="Myriad Pro" w:cs="Arial"/>
          <w:b/>
          <w:color w:val="4F4D4E"/>
          <w:lang w:val="es-ES"/>
        </w:rPr>
        <w:tab/>
      </w:r>
      <w:r w:rsidRPr="003118F4">
        <w:rPr>
          <w:rFonts w:ascii="Myriad Pro" w:hAnsi="Myriad Pro" w:cs="Arial"/>
          <w:b/>
          <w:color w:val="4F4D4E"/>
          <w:lang w:val="es-ES"/>
        </w:rPr>
        <w:tab/>
      </w:r>
    </w:p>
    <w:p w14:paraId="09419E30" w14:textId="77777777" w:rsidR="003A712D" w:rsidRPr="003118F4" w:rsidRDefault="003A712D" w:rsidP="003A712D">
      <w:pPr>
        <w:rPr>
          <w:rFonts w:ascii="Myriad Pro" w:hAnsi="Myriad Pro" w:cs="Arial"/>
          <w:b/>
          <w:color w:val="4F4D4E"/>
          <w:sz w:val="24"/>
          <w:szCs w:val="24"/>
          <w:lang w:val="es-ES"/>
        </w:rPr>
      </w:pPr>
      <w:r w:rsidRPr="003118F4">
        <w:rPr>
          <w:rFonts w:ascii="Myriad Pro" w:hAnsi="Myriad Pro" w:cs="Arial"/>
          <w:color w:val="4F4D4E"/>
          <w:szCs w:val="24"/>
        </w:rPr>
        <w:t>Estimado cliente, en atención a su amable solicitud, anexo para su consideración la siguiente oferta de servicio, confío en que sea de su entera satisfacción.</w:t>
      </w:r>
    </w:p>
    <w:p w14:paraId="355E4EBC" w14:textId="77777777" w:rsidR="003A712D" w:rsidRPr="003118F4" w:rsidRDefault="003A712D" w:rsidP="003A712D">
      <w:pPr>
        <w:pStyle w:val="Prrafodelista"/>
        <w:numPr>
          <w:ilvl w:val="0"/>
          <w:numId w:val="5"/>
        </w:numPr>
        <w:spacing w:after="0" w:line="240" w:lineRule="auto"/>
        <w:jc w:val="both"/>
        <w:rPr>
          <w:rFonts w:ascii="Myriad Pro" w:hAnsi="Myriad Pro" w:cs="Arial"/>
          <w:b/>
          <w:color w:val="4F4D4E"/>
          <w:sz w:val="24"/>
          <w:szCs w:val="24"/>
          <w:lang w:val="es-ES"/>
        </w:rPr>
      </w:pPr>
      <w:r w:rsidRPr="003118F4">
        <w:rPr>
          <w:rFonts w:ascii="Myriad Pro" w:hAnsi="Myriad Pro" w:cs="Arial"/>
          <w:b/>
          <w:color w:val="4F4D4E"/>
          <w:sz w:val="24"/>
          <w:szCs w:val="24"/>
          <w:vertAlign w:val="superscript"/>
          <w:lang w:val="es-ES"/>
        </w:rPr>
        <w:t>(4)</w:t>
      </w:r>
      <w:r w:rsidRPr="003118F4">
        <w:rPr>
          <w:rFonts w:ascii="Myriad Pro" w:hAnsi="Myriad Pro" w:cs="Arial"/>
          <w:b/>
          <w:color w:val="4F4D4E"/>
          <w:sz w:val="24"/>
          <w:szCs w:val="24"/>
          <w:lang w:val="es-ES"/>
        </w:rPr>
        <w:t xml:space="preserve"> DESCRIPCIÓN DE LOS SERVICIOS DE LABORATORIO Y COSTOS</w:t>
      </w:r>
    </w:p>
    <w:p w14:paraId="7DFF5E15" w14:textId="77777777" w:rsidR="003A712D" w:rsidRPr="003118F4" w:rsidRDefault="003A712D" w:rsidP="003A712D">
      <w:pPr>
        <w:rPr>
          <w:rFonts w:ascii="Myriad Pro" w:hAnsi="Myriad Pro" w:cs="Arial"/>
          <w:color w:val="4F4D4E"/>
        </w:rPr>
      </w:pPr>
    </w:p>
    <w:tbl>
      <w:tblPr>
        <w:tblStyle w:val="Tablaconcuadrcula"/>
        <w:tblW w:w="7803" w:type="dxa"/>
        <w:tblInd w:w="-731" w:type="dxa"/>
        <w:tblLayout w:type="fixed"/>
        <w:tblLook w:val="04A0" w:firstRow="1" w:lastRow="0" w:firstColumn="1" w:lastColumn="0" w:noHBand="0" w:noVBand="1"/>
      </w:tblPr>
      <w:tblGrid>
        <w:gridCol w:w="1152"/>
        <w:gridCol w:w="1134"/>
        <w:gridCol w:w="1137"/>
        <w:gridCol w:w="992"/>
        <w:gridCol w:w="1134"/>
        <w:gridCol w:w="1418"/>
        <w:gridCol w:w="836"/>
      </w:tblGrid>
      <w:tr w:rsidR="002B6C27" w:rsidRPr="003118F4" w14:paraId="6B52CD80" w14:textId="77777777" w:rsidTr="002B6C27">
        <w:trPr>
          <w:trHeight w:val="802"/>
        </w:trPr>
        <w:tc>
          <w:tcPr>
            <w:tcW w:w="1152" w:type="dxa"/>
          </w:tcPr>
          <w:p w14:paraId="48C93906" w14:textId="77777777" w:rsidR="002B6C27" w:rsidRPr="00384C7C" w:rsidRDefault="002B6C27" w:rsidP="00D3319F">
            <w:pPr>
              <w:spacing w:after="0" w:line="240" w:lineRule="auto"/>
              <w:jc w:val="center"/>
              <w:rPr>
                <w:rFonts w:ascii="Myriad Pro" w:hAnsi="Myriad Pro" w:cs="Arial"/>
                <w:color w:val="4F4D4E"/>
                <w:sz w:val="18"/>
                <w:szCs w:val="18"/>
                <w:highlight w:val="yellow"/>
              </w:rPr>
            </w:pPr>
            <w:r w:rsidRPr="00384C7C">
              <w:rPr>
                <w:rFonts w:ascii="Myriad Pro" w:hAnsi="Myriad Pro" w:cs="Arial"/>
                <w:color w:val="4F4D4E"/>
                <w:sz w:val="18"/>
                <w:szCs w:val="18"/>
                <w:highlight w:val="yellow"/>
              </w:rPr>
              <w:t>CANTIDAD</w:t>
            </w:r>
          </w:p>
        </w:tc>
        <w:tc>
          <w:tcPr>
            <w:tcW w:w="1134" w:type="dxa"/>
          </w:tcPr>
          <w:p w14:paraId="6A9D7C82" w14:textId="77777777" w:rsidR="002B6C27" w:rsidRPr="00384C7C" w:rsidRDefault="002B6C27" w:rsidP="00D3319F">
            <w:pPr>
              <w:spacing w:after="0" w:line="240" w:lineRule="auto"/>
              <w:jc w:val="center"/>
              <w:rPr>
                <w:rFonts w:ascii="Myriad Pro" w:hAnsi="Myriad Pro" w:cs="Arial"/>
                <w:color w:val="4F4D4E"/>
                <w:sz w:val="18"/>
                <w:szCs w:val="18"/>
                <w:highlight w:val="yellow"/>
              </w:rPr>
            </w:pPr>
            <w:r w:rsidRPr="00384C7C">
              <w:rPr>
                <w:rFonts w:ascii="Myriad Pro" w:hAnsi="Myriad Pro" w:cs="Arial"/>
                <w:color w:val="4F4D4E"/>
                <w:sz w:val="18"/>
                <w:szCs w:val="18"/>
                <w:highlight w:val="yellow"/>
              </w:rPr>
              <w:t>ANÁLISIS</w:t>
            </w:r>
          </w:p>
        </w:tc>
        <w:tc>
          <w:tcPr>
            <w:tcW w:w="1137" w:type="dxa"/>
          </w:tcPr>
          <w:p w14:paraId="36BE858E" w14:textId="77777777" w:rsidR="002B6C27" w:rsidRPr="00384C7C" w:rsidRDefault="002B6C27" w:rsidP="00D3319F">
            <w:pPr>
              <w:spacing w:after="0" w:line="240" w:lineRule="auto"/>
              <w:jc w:val="center"/>
              <w:rPr>
                <w:rFonts w:ascii="Myriad Pro" w:hAnsi="Myriad Pro" w:cs="Arial"/>
                <w:color w:val="4F4D4E"/>
                <w:sz w:val="18"/>
                <w:szCs w:val="18"/>
                <w:highlight w:val="yellow"/>
              </w:rPr>
            </w:pPr>
            <w:r w:rsidRPr="00384C7C">
              <w:rPr>
                <w:rFonts w:ascii="Myriad Pro" w:hAnsi="Myriad Pro" w:cs="Arial"/>
                <w:color w:val="4F4D4E"/>
                <w:sz w:val="18"/>
                <w:szCs w:val="18"/>
                <w:highlight w:val="yellow"/>
              </w:rPr>
              <w:t>MÉTODO</w:t>
            </w:r>
          </w:p>
        </w:tc>
        <w:tc>
          <w:tcPr>
            <w:tcW w:w="992" w:type="dxa"/>
          </w:tcPr>
          <w:p w14:paraId="056B670E" w14:textId="77777777" w:rsidR="002B6C27" w:rsidRPr="00384C7C" w:rsidRDefault="002B6C27" w:rsidP="00D3319F">
            <w:pPr>
              <w:spacing w:after="0" w:line="240" w:lineRule="auto"/>
              <w:jc w:val="center"/>
              <w:rPr>
                <w:rFonts w:ascii="Myriad Pro" w:hAnsi="Myriad Pro" w:cs="Arial"/>
                <w:color w:val="4F4D4E"/>
                <w:sz w:val="18"/>
                <w:szCs w:val="18"/>
                <w:highlight w:val="yellow"/>
              </w:rPr>
            </w:pPr>
            <w:r w:rsidRPr="00384C7C">
              <w:rPr>
                <w:rFonts w:ascii="Myriad Pro" w:hAnsi="Myriad Pro" w:cs="Arial"/>
                <w:color w:val="4F4D4E"/>
                <w:sz w:val="18"/>
                <w:szCs w:val="18"/>
                <w:highlight w:val="yellow"/>
              </w:rPr>
              <w:t xml:space="preserve">TIEMPO </w:t>
            </w:r>
          </w:p>
          <w:p w14:paraId="36E9FBAE" w14:textId="248D49F2" w:rsidR="002B6C27" w:rsidRPr="00384C7C" w:rsidRDefault="002B6C27" w:rsidP="00D3319F">
            <w:pPr>
              <w:spacing w:after="0" w:line="240" w:lineRule="auto"/>
              <w:jc w:val="center"/>
              <w:rPr>
                <w:rFonts w:ascii="Myriad Pro" w:hAnsi="Myriad Pro" w:cs="Arial"/>
                <w:color w:val="4F4D4E"/>
                <w:sz w:val="18"/>
                <w:szCs w:val="18"/>
                <w:highlight w:val="yellow"/>
              </w:rPr>
            </w:pPr>
            <w:r w:rsidRPr="00384C7C">
              <w:rPr>
                <w:rFonts w:ascii="Myriad Pro" w:hAnsi="Myriad Pro" w:cs="Arial"/>
                <w:color w:val="4F4D4E"/>
                <w:sz w:val="18"/>
                <w:szCs w:val="18"/>
                <w:highlight w:val="yellow"/>
              </w:rPr>
              <w:t>DE ENTREGA (**)</w:t>
            </w:r>
          </w:p>
        </w:tc>
        <w:tc>
          <w:tcPr>
            <w:tcW w:w="1134" w:type="dxa"/>
          </w:tcPr>
          <w:p w14:paraId="49691947" w14:textId="77777777" w:rsidR="002B6C27" w:rsidRPr="00384C7C" w:rsidRDefault="002B6C27" w:rsidP="00D3319F">
            <w:pPr>
              <w:spacing w:after="0" w:line="240" w:lineRule="auto"/>
              <w:jc w:val="center"/>
              <w:rPr>
                <w:rFonts w:ascii="Myriad Pro" w:hAnsi="Myriad Pro" w:cs="Arial"/>
                <w:color w:val="4F4D4E"/>
                <w:sz w:val="18"/>
                <w:szCs w:val="18"/>
                <w:highlight w:val="yellow"/>
              </w:rPr>
            </w:pPr>
            <w:r w:rsidRPr="00384C7C">
              <w:rPr>
                <w:rFonts w:ascii="Myriad Pro" w:hAnsi="Myriad Pro" w:cs="Arial"/>
                <w:color w:val="4F4D4E"/>
                <w:sz w:val="18"/>
                <w:szCs w:val="18"/>
                <w:highlight w:val="yellow"/>
              </w:rPr>
              <w:t>VALOR UNITARIO</w:t>
            </w:r>
          </w:p>
        </w:tc>
        <w:tc>
          <w:tcPr>
            <w:tcW w:w="1418" w:type="dxa"/>
          </w:tcPr>
          <w:p w14:paraId="355289C2" w14:textId="77777777" w:rsidR="002B6C27" w:rsidRPr="00384C7C" w:rsidRDefault="002B6C27" w:rsidP="00D3319F">
            <w:pPr>
              <w:spacing w:after="0" w:line="240" w:lineRule="auto"/>
              <w:jc w:val="center"/>
              <w:rPr>
                <w:rFonts w:ascii="Myriad Pro" w:hAnsi="Myriad Pro" w:cs="Arial"/>
                <w:color w:val="4F4D4E"/>
                <w:sz w:val="18"/>
                <w:szCs w:val="18"/>
                <w:highlight w:val="yellow"/>
              </w:rPr>
            </w:pPr>
            <w:r w:rsidRPr="00384C7C">
              <w:rPr>
                <w:rFonts w:ascii="Myriad Pro" w:hAnsi="Myriad Pro" w:cs="Arial"/>
                <w:color w:val="4F4D4E"/>
                <w:sz w:val="18"/>
                <w:szCs w:val="18"/>
                <w:highlight w:val="yellow"/>
              </w:rPr>
              <w:t>DESCUENTO</w:t>
            </w:r>
          </w:p>
          <w:p w14:paraId="5FFB952E" w14:textId="560C6A30" w:rsidR="002B6C27" w:rsidRPr="00384C7C" w:rsidRDefault="002B6C27" w:rsidP="00D3319F">
            <w:pPr>
              <w:spacing w:after="0" w:line="240" w:lineRule="auto"/>
              <w:jc w:val="center"/>
              <w:rPr>
                <w:rFonts w:ascii="Myriad Pro" w:hAnsi="Myriad Pro" w:cs="Arial"/>
                <w:color w:val="4F4D4E"/>
                <w:sz w:val="18"/>
                <w:szCs w:val="18"/>
                <w:highlight w:val="yellow"/>
              </w:rPr>
            </w:pPr>
            <w:r w:rsidRPr="00384C7C">
              <w:rPr>
                <w:rFonts w:ascii="Myriad Pro" w:hAnsi="Myriad Pro" w:cs="Arial"/>
                <w:color w:val="4F4D4E"/>
                <w:sz w:val="18"/>
                <w:szCs w:val="18"/>
                <w:highlight w:val="yellow"/>
              </w:rPr>
              <w:t>(%)</w:t>
            </w:r>
          </w:p>
        </w:tc>
        <w:tc>
          <w:tcPr>
            <w:tcW w:w="836" w:type="dxa"/>
          </w:tcPr>
          <w:p w14:paraId="5E11E9BB" w14:textId="77777777" w:rsidR="002B6C27" w:rsidRPr="00384C7C" w:rsidRDefault="002B6C27" w:rsidP="00D3319F">
            <w:pPr>
              <w:spacing w:after="0" w:line="240" w:lineRule="auto"/>
              <w:jc w:val="center"/>
              <w:rPr>
                <w:rFonts w:ascii="Myriad Pro" w:hAnsi="Myriad Pro" w:cs="Arial"/>
                <w:color w:val="4F4D4E"/>
                <w:sz w:val="18"/>
                <w:szCs w:val="18"/>
                <w:highlight w:val="yellow"/>
              </w:rPr>
            </w:pPr>
            <w:r w:rsidRPr="00384C7C">
              <w:rPr>
                <w:rFonts w:ascii="Myriad Pro" w:hAnsi="Myriad Pro" w:cs="Arial"/>
                <w:color w:val="4F4D4E"/>
                <w:sz w:val="18"/>
                <w:szCs w:val="18"/>
                <w:highlight w:val="yellow"/>
              </w:rPr>
              <w:t>VALOR</w:t>
            </w:r>
          </w:p>
          <w:p w14:paraId="5196DE20" w14:textId="371FE7F1" w:rsidR="002B6C27" w:rsidRPr="00384C7C" w:rsidRDefault="002B6C27" w:rsidP="00D3319F">
            <w:pPr>
              <w:spacing w:after="0" w:line="240" w:lineRule="auto"/>
              <w:jc w:val="center"/>
              <w:rPr>
                <w:rFonts w:ascii="Myriad Pro" w:hAnsi="Myriad Pro" w:cs="Arial"/>
                <w:color w:val="4F4D4E"/>
                <w:sz w:val="18"/>
                <w:szCs w:val="18"/>
                <w:highlight w:val="yellow"/>
              </w:rPr>
            </w:pPr>
            <w:r w:rsidRPr="00384C7C">
              <w:rPr>
                <w:rFonts w:ascii="Myriad Pro" w:hAnsi="Myriad Pro" w:cs="Arial"/>
                <w:color w:val="4F4D4E"/>
                <w:sz w:val="18"/>
                <w:szCs w:val="18"/>
                <w:highlight w:val="yellow"/>
              </w:rPr>
              <w:t xml:space="preserve"> FINAL</w:t>
            </w:r>
          </w:p>
        </w:tc>
      </w:tr>
      <w:tr w:rsidR="002B6C27" w:rsidRPr="003118F4" w14:paraId="4406F807" w14:textId="77777777" w:rsidTr="002B6C27">
        <w:trPr>
          <w:trHeight w:val="420"/>
        </w:trPr>
        <w:tc>
          <w:tcPr>
            <w:tcW w:w="1152" w:type="dxa"/>
            <w:tcBorders>
              <w:bottom w:val="single" w:sz="4" w:space="0" w:color="auto"/>
            </w:tcBorders>
          </w:tcPr>
          <w:p w14:paraId="62A28FCC" w14:textId="77777777" w:rsidR="002B6C27" w:rsidRPr="003118F4" w:rsidRDefault="002B6C27" w:rsidP="0093300B">
            <w:pPr>
              <w:rPr>
                <w:rFonts w:ascii="Myriad Pro" w:hAnsi="Myriad Pro" w:cs="Arial"/>
                <w:color w:val="4F4D4E"/>
              </w:rPr>
            </w:pPr>
            <w:permStart w:id="330199694" w:edGrp="everyone"/>
          </w:p>
        </w:tc>
        <w:tc>
          <w:tcPr>
            <w:tcW w:w="1134" w:type="dxa"/>
            <w:tcBorders>
              <w:bottom w:val="single" w:sz="4" w:space="0" w:color="auto"/>
            </w:tcBorders>
          </w:tcPr>
          <w:p w14:paraId="11737F52" w14:textId="77777777" w:rsidR="002B6C27" w:rsidRPr="003118F4" w:rsidRDefault="002B6C27" w:rsidP="0093300B">
            <w:pPr>
              <w:rPr>
                <w:rFonts w:ascii="Myriad Pro" w:hAnsi="Myriad Pro" w:cs="Arial"/>
                <w:color w:val="4F4D4E"/>
              </w:rPr>
            </w:pPr>
          </w:p>
        </w:tc>
        <w:tc>
          <w:tcPr>
            <w:tcW w:w="1137" w:type="dxa"/>
            <w:tcBorders>
              <w:bottom w:val="single" w:sz="4" w:space="0" w:color="auto"/>
            </w:tcBorders>
          </w:tcPr>
          <w:p w14:paraId="16E82A15" w14:textId="77777777" w:rsidR="002B6C27" w:rsidRPr="003118F4" w:rsidRDefault="002B6C27" w:rsidP="0093300B">
            <w:pPr>
              <w:rPr>
                <w:rFonts w:ascii="Myriad Pro" w:hAnsi="Myriad Pro" w:cs="Arial"/>
                <w:color w:val="4F4D4E"/>
              </w:rPr>
            </w:pPr>
          </w:p>
        </w:tc>
        <w:tc>
          <w:tcPr>
            <w:tcW w:w="992" w:type="dxa"/>
            <w:tcBorders>
              <w:bottom w:val="single" w:sz="4" w:space="0" w:color="auto"/>
            </w:tcBorders>
          </w:tcPr>
          <w:p w14:paraId="1A04077E" w14:textId="77777777" w:rsidR="002B6C27" w:rsidRPr="003118F4" w:rsidRDefault="002B6C27" w:rsidP="0093300B">
            <w:pPr>
              <w:rPr>
                <w:rFonts w:ascii="Myriad Pro" w:hAnsi="Myriad Pro" w:cs="Arial"/>
                <w:color w:val="4F4D4E"/>
              </w:rPr>
            </w:pPr>
          </w:p>
        </w:tc>
        <w:tc>
          <w:tcPr>
            <w:tcW w:w="1134" w:type="dxa"/>
            <w:tcBorders>
              <w:bottom w:val="single" w:sz="4" w:space="0" w:color="auto"/>
            </w:tcBorders>
          </w:tcPr>
          <w:p w14:paraId="27A0378E" w14:textId="77777777" w:rsidR="002B6C27" w:rsidRPr="003118F4" w:rsidRDefault="002B6C27" w:rsidP="0093300B">
            <w:pPr>
              <w:rPr>
                <w:rFonts w:ascii="Myriad Pro" w:hAnsi="Myriad Pro" w:cs="Arial"/>
                <w:color w:val="4F4D4E"/>
              </w:rPr>
            </w:pPr>
          </w:p>
        </w:tc>
        <w:tc>
          <w:tcPr>
            <w:tcW w:w="1418" w:type="dxa"/>
            <w:tcBorders>
              <w:bottom w:val="single" w:sz="4" w:space="0" w:color="auto"/>
            </w:tcBorders>
          </w:tcPr>
          <w:p w14:paraId="488000B4" w14:textId="77777777" w:rsidR="002B6C27" w:rsidRPr="003118F4" w:rsidRDefault="002B6C27" w:rsidP="0093300B">
            <w:pPr>
              <w:rPr>
                <w:rFonts w:ascii="Myriad Pro" w:hAnsi="Myriad Pro" w:cs="Arial"/>
                <w:color w:val="4F4D4E"/>
              </w:rPr>
            </w:pPr>
          </w:p>
        </w:tc>
        <w:tc>
          <w:tcPr>
            <w:tcW w:w="836" w:type="dxa"/>
            <w:tcBorders>
              <w:bottom w:val="single" w:sz="4" w:space="0" w:color="auto"/>
            </w:tcBorders>
          </w:tcPr>
          <w:p w14:paraId="71A7C31E" w14:textId="77777777" w:rsidR="002B6C27" w:rsidRPr="003118F4" w:rsidRDefault="002B6C27" w:rsidP="0093300B">
            <w:pPr>
              <w:rPr>
                <w:rFonts w:ascii="Myriad Pro" w:hAnsi="Myriad Pro" w:cs="Arial"/>
                <w:color w:val="4F4D4E"/>
              </w:rPr>
            </w:pPr>
          </w:p>
        </w:tc>
      </w:tr>
      <w:tr w:rsidR="002B6C27" w:rsidRPr="003118F4" w14:paraId="389837EC" w14:textId="77777777" w:rsidTr="002B6C27">
        <w:trPr>
          <w:trHeight w:val="433"/>
        </w:trPr>
        <w:tc>
          <w:tcPr>
            <w:tcW w:w="1152" w:type="dxa"/>
            <w:tcBorders>
              <w:bottom w:val="single" w:sz="4" w:space="0" w:color="auto"/>
            </w:tcBorders>
          </w:tcPr>
          <w:p w14:paraId="5A66086C" w14:textId="77777777" w:rsidR="002B6C27" w:rsidRPr="003118F4" w:rsidRDefault="002B6C27" w:rsidP="0093300B">
            <w:pPr>
              <w:rPr>
                <w:rFonts w:ascii="Myriad Pro" w:hAnsi="Myriad Pro" w:cs="Arial"/>
                <w:color w:val="4F4D4E"/>
              </w:rPr>
            </w:pPr>
          </w:p>
        </w:tc>
        <w:tc>
          <w:tcPr>
            <w:tcW w:w="1134" w:type="dxa"/>
            <w:tcBorders>
              <w:bottom w:val="single" w:sz="4" w:space="0" w:color="auto"/>
            </w:tcBorders>
          </w:tcPr>
          <w:p w14:paraId="175DF5F2" w14:textId="77777777" w:rsidR="002B6C27" w:rsidRPr="003118F4" w:rsidRDefault="002B6C27" w:rsidP="0093300B">
            <w:pPr>
              <w:rPr>
                <w:rFonts w:ascii="Myriad Pro" w:hAnsi="Myriad Pro" w:cs="Arial"/>
                <w:color w:val="4F4D4E"/>
              </w:rPr>
            </w:pPr>
          </w:p>
        </w:tc>
        <w:tc>
          <w:tcPr>
            <w:tcW w:w="1137" w:type="dxa"/>
            <w:tcBorders>
              <w:bottom w:val="single" w:sz="4" w:space="0" w:color="auto"/>
            </w:tcBorders>
          </w:tcPr>
          <w:p w14:paraId="0AB10F2C" w14:textId="77777777" w:rsidR="002B6C27" w:rsidRPr="003118F4" w:rsidRDefault="002B6C27" w:rsidP="0093300B">
            <w:pPr>
              <w:rPr>
                <w:rFonts w:ascii="Myriad Pro" w:hAnsi="Myriad Pro" w:cs="Arial"/>
                <w:color w:val="4F4D4E"/>
              </w:rPr>
            </w:pPr>
          </w:p>
        </w:tc>
        <w:tc>
          <w:tcPr>
            <w:tcW w:w="992" w:type="dxa"/>
            <w:tcBorders>
              <w:bottom w:val="single" w:sz="4" w:space="0" w:color="auto"/>
            </w:tcBorders>
          </w:tcPr>
          <w:p w14:paraId="22BB7332" w14:textId="77777777" w:rsidR="002B6C27" w:rsidRPr="003118F4" w:rsidRDefault="002B6C27" w:rsidP="0093300B">
            <w:pPr>
              <w:rPr>
                <w:rFonts w:ascii="Myriad Pro" w:hAnsi="Myriad Pro" w:cs="Arial"/>
                <w:color w:val="4F4D4E"/>
              </w:rPr>
            </w:pPr>
          </w:p>
        </w:tc>
        <w:tc>
          <w:tcPr>
            <w:tcW w:w="1134" w:type="dxa"/>
            <w:tcBorders>
              <w:bottom w:val="single" w:sz="4" w:space="0" w:color="auto"/>
            </w:tcBorders>
          </w:tcPr>
          <w:p w14:paraId="0C3F1484" w14:textId="77777777" w:rsidR="002B6C27" w:rsidRPr="003118F4" w:rsidRDefault="002B6C27" w:rsidP="0093300B">
            <w:pPr>
              <w:rPr>
                <w:rFonts w:ascii="Myriad Pro" w:hAnsi="Myriad Pro" w:cs="Arial"/>
                <w:color w:val="4F4D4E"/>
              </w:rPr>
            </w:pPr>
          </w:p>
        </w:tc>
        <w:tc>
          <w:tcPr>
            <w:tcW w:w="1418" w:type="dxa"/>
            <w:tcBorders>
              <w:bottom w:val="single" w:sz="4" w:space="0" w:color="auto"/>
            </w:tcBorders>
          </w:tcPr>
          <w:p w14:paraId="6B02CD23" w14:textId="77777777" w:rsidR="002B6C27" w:rsidRPr="003118F4" w:rsidRDefault="002B6C27" w:rsidP="0093300B">
            <w:pPr>
              <w:rPr>
                <w:rFonts w:ascii="Myriad Pro" w:hAnsi="Myriad Pro" w:cs="Arial"/>
                <w:color w:val="4F4D4E"/>
              </w:rPr>
            </w:pPr>
          </w:p>
        </w:tc>
        <w:tc>
          <w:tcPr>
            <w:tcW w:w="836" w:type="dxa"/>
            <w:tcBorders>
              <w:bottom w:val="single" w:sz="4" w:space="0" w:color="auto"/>
            </w:tcBorders>
          </w:tcPr>
          <w:p w14:paraId="6584B8F7" w14:textId="77777777" w:rsidR="002B6C27" w:rsidRPr="003118F4" w:rsidRDefault="002B6C27" w:rsidP="0093300B">
            <w:pPr>
              <w:rPr>
                <w:rFonts w:ascii="Myriad Pro" w:hAnsi="Myriad Pro" w:cs="Arial"/>
                <w:color w:val="4F4D4E"/>
              </w:rPr>
            </w:pPr>
          </w:p>
        </w:tc>
      </w:tr>
      <w:tr w:rsidR="002B6C27" w:rsidRPr="003118F4" w14:paraId="6920D44F" w14:textId="77777777" w:rsidTr="002B6C27">
        <w:trPr>
          <w:trHeight w:val="420"/>
        </w:trPr>
        <w:tc>
          <w:tcPr>
            <w:tcW w:w="1152" w:type="dxa"/>
            <w:tcBorders>
              <w:top w:val="single" w:sz="4" w:space="0" w:color="auto"/>
              <w:left w:val="single" w:sz="4" w:space="0" w:color="auto"/>
              <w:bottom w:val="single" w:sz="4" w:space="0" w:color="auto"/>
              <w:right w:val="single" w:sz="4" w:space="0" w:color="auto"/>
            </w:tcBorders>
          </w:tcPr>
          <w:p w14:paraId="42A619EC" w14:textId="77777777" w:rsidR="002B6C27" w:rsidRPr="003118F4" w:rsidRDefault="002B6C27" w:rsidP="0093300B">
            <w:pPr>
              <w:rPr>
                <w:rFonts w:ascii="Myriad Pro" w:hAnsi="Myriad Pro" w:cs="Arial"/>
                <w:color w:val="4F4D4E"/>
              </w:rPr>
            </w:pPr>
          </w:p>
        </w:tc>
        <w:tc>
          <w:tcPr>
            <w:tcW w:w="1134" w:type="dxa"/>
            <w:tcBorders>
              <w:top w:val="single" w:sz="4" w:space="0" w:color="auto"/>
              <w:left w:val="single" w:sz="4" w:space="0" w:color="auto"/>
              <w:bottom w:val="single" w:sz="4" w:space="0" w:color="auto"/>
              <w:right w:val="single" w:sz="4" w:space="0" w:color="auto"/>
            </w:tcBorders>
          </w:tcPr>
          <w:p w14:paraId="793D4D9F" w14:textId="77777777" w:rsidR="002B6C27" w:rsidRPr="003118F4" w:rsidRDefault="002B6C27" w:rsidP="0093300B">
            <w:pPr>
              <w:rPr>
                <w:rFonts w:ascii="Myriad Pro" w:hAnsi="Myriad Pro" w:cs="Arial"/>
                <w:color w:val="4F4D4E"/>
              </w:rPr>
            </w:pPr>
          </w:p>
        </w:tc>
        <w:tc>
          <w:tcPr>
            <w:tcW w:w="1137" w:type="dxa"/>
            <w:tcBorders>
              <w:top w:val="single" w:sz="4" w:space="0" w:color="auto"/>
              <w:left w:val="single" w:sz="4" w:space="0" w:color="auto"/>
              <w:bottom w:val="single" w:sz="4" w:space="0" w:color="auto"/>
              <w:right w:val="single" w:sz="4" w:space="0" w:color="auto"/>
            </w:tcBorders>
          </w:tcPr>
          <w:p w14:paraId="3FD7B344" w14:textId="77777777" w:rsidR="002B6C27" w:rsidRPr="003118F4" w:rsidRDefault="002B6C27" w:rsidP="0093300B">
            <w:pPr>
              <w:rPr>
                <w:rFonts w:ascii="Myriad Pro" w:hAnsi="Myriad Pro" w:cs="Arial"/>
                <w:color w:val="4F4D4E"/>
              </w:rPr>
            </w:pPr>
          </w:p>
        </w:tc>
        <w:tc>
          <w:tcPr>
            <w:tcW w:w="992" w:type="dxa"/>
            <w:tcBorders>
              <w:top w:val="single" w:sz="4" w:space="0" w:color="auto"/>
              <w:left w:val="single" w:sz="4" w:space="0" w:color="auto"/>
              <w:bottom w:val="single" w:sz="4" w:space="0" w:color="auto"/>
              <w:right w:val="single" w:sz="4" w:space="0" w:color="auto"/>
            </w:tcBorders>
          </w:tcPr>
          <w:p w14:paraId="45DABEE0" w14:textId="77777777" w:rsidR="002B6C27" w:rsidRPr="003118F4" w:rsidRDefault="002B6C27" w:rsidP="0093300B">
            <w:pPr>
              <w:rPr>
                <w:rFonts w:ascii="Myriad Pro" w:hAnsi="Myriad Pro" w:cs="Arial"/>
                <w:color w:val="4F4D4E"/>
              </w:rPr>
            </w:pPr>
          </w:p>
        </w:tc>
        <w:tc>
          <w:tcPr>
            <w:tcW w:w="1134" w:type="dxa"/>
            <w:tcBorders>
              <w:top w:val="single" w:sz="4" w:space="0" w:color="auto"/>
              <w:left w:val="single" w:sz="4" w:space="0" w:color="auto"/>
              <w:bottom w:val="single" w:sz="4" w:space="0" w:color="auto"/>
              <w:right w:val="single" w:sz="4" w:space="0" w:color="auto"/>
            </w:tcBorders>
          </w:tcPr>
          <w:p w14:paraId="73D975C8" w14:textId="77777777" w:rsidR="002B6C27" w:rsidRPr="003118F4" w:rsidRDefault="002B6C27" w:rsidP="0093300B">
            <w:pPr>
              <w:rPr>
                <w:rFonts w:ascii="Myriad Pro" w:hAnsi="Myriad Pro" w:cs="Arial"/>
                <w:color w:val="4F4D4E"/>
              </w:rPr>
            </w:pPr>
          </w:p>
        </w:tc>
        <w:tc>
          <w:tcPr>
            <w:tcW w:w="1418" w:type="dxa"/>
            <w:tcBorders>
              <w:top w:val="single" w:sz="4" w:space="0" w:color="auto"/>
              <w:left w:val="single" w:sz="4" w:space="0" w:color="auto"/>
              <w:bottom w:val="single" w:sz="4" w:space="0" w:color="auto"/>
              <w:right w:val="single" w:sz="4" w:space="0" w:color="auto"/>
            </w:tcBorders>
          </w:tcPr>
          <w:p w14:paraId="788874C3" w14:textId="77777777" w:rsidR="002B6C27" w:rsidRPr="003118F4" w:rsidRDefault="002B6C27" w:rsidP="0093300B">
            <w:pPr>
              <w:rPr>
                <w:rFonts w:ascii="Myriad Pro" w:hAnsi="Myriad Pro" w:cs="Arial"/>
                <w:color w:val="4F4D4E"/>
              </w:rPr>
            </w:pPr>
          </w:p>
        </w:tc>
        <w:tc>
          <w:tcPr>
            <w:tcW w:w="836" w:type="dxa"/>
            <w:tcBorders>
              <w:top w:val="single" w:sz="4" w:space="0" w:color="auto"/>
              <w:left w:val="single" w:sz="4" w:space="0" w:color="auto"/>
              <w:bottom w:val="single" w:sz="4" w:space="0" w:color="auto"/>
              <w:right w:val="single" w:sz="4" w:space="0" w:color="auto"/>
            </w:tcBorders>
          </w:tcPr>
          <w:p w14:paraId="25F44777" w14:textId="77777777" w:rsidR="002B6C27" w:rsidRPr="003118F4" w:rsidRDefault="002B6C27" w:rsidP="0093300B">
            <w:pPr>
              <w:rPr>
                <w:rFonts w:ascii="Myriad Pro" w:hAnsi="Myriad Pro" w:cs="Arial"/>
                <w:color w:val="4F4D4E"/>
              </w:rPr>
            </w:pPr>
          </w:p>
        </w:tc>
      </w:tr>
      <w:permEnd w:id="330199694"/>
    </w:tbl>
    <w:p w14:paraId="0BACF710" w14:textId="77777777" w:rsidR="00B83A40" w:rsidRPr="003118F4" w:rsidRDefault="00B83A40" w:rsidP="003A712D">
      <w:pPr>
        <w:rPr>
          <w:rFonts w:ascii="Myriad Pro" w:hAnsi="Myriad Pro" w:cs="Arial"/>
          <w:color w:val="4F4D4E"/>
        </w:rPr>
      </w:pPr>
    </w:p>
    <w:tbl>
      <w:tblPr>
        <w:tblStyle w:val="Tablaconcuadrcula"/>
        <w:tblW w:w="6542" w:type="dxa"/>
        <w:tblInd w:w="3289" w:type="dxa"/>
        <w:tblLook w:val="04A0" w:firstRow="1" w:lastRow="0" w:firstColumn="1" w:lastColumn="0" w:noHBand="0" w:noVBand="1"/>
      </w:tblPr>
      <w:tblGrid>
        <w:gridCol w:w="1378"/>
        <w:gridCol w:w="1014"/>
        <w:gridCol w:w="1045"/>
        <w:gridCol w:w="1014"/>
        <w:gridCol w:w="1076"/>
        <w:gridCol w:w="1015"/>
      </w:tblGrid>
      <w:tr w:rsidR="00B83A40" w:rsidRPr="003118F4" w14:paraId="2137DD95" w14:textId="77777777" w:rsidTr="00B83A40">
        <w:trPr>
          <w:trHeight w:val="296"/>
        </w:trPr>
        <w:tc>
          <w:tcPr>
            <w:tcW w:w="1378" w:type="dxa"/>
          </w:tcPr>
          <w:p w14:paraId="4D211067" w14:textId="2204295C" w:rsidR="00B83A40" w:rsidRPr="003118F4" w:rsidRDefault="00B83A40" w:rsidP="003A712D">
            <w:pPr>
              <w:rPr>
                <w:rFonts w:ascii="Myriad Pro" w:hAnsi="Myriad Pro" w:cs="Arial"/>
                <w:color w:val="4F4D4E"/>
                <w:sz w:val="20"/>
                <w:szCs w:val="20"/>
              </w:rPr>
            </w:pPr>
            <w:r w:rsidRPr="003118F4">
              <w:rPr>
                <w:rFonts w:ascii="Myriad Pro" w:hAnsi="Myriad Pro" w:cs="Arial"/>
                <w:color w:val="4F4D4E"/>
                <w:sz w:val="20"/>
                <w:szCs w:val="20"/>
              </w:rPr>
              <w:t>SUBTOTAL</w:t>
            </w:r>
          </w:p>
        </w:tc>
        <w:tc>
          <w:tcPr>
            <w:tcW w:w="1014" w:type="dxa"/>
          </w:tcPr>
          <w:p w14:paraId="087F1B49" w14:textId="77777777" w:rsidR="00B83A40" w:rsidRPr="003118F4" w:rsidRDefault="00B83A40" w:rsidP="003A712D">
            <w:pPr>
              <w:rPr>
                <w:rFonts w:ascii="Myriad Pro" w:hAnsi="Myriad Pro" w:cs="Arial"/>
                <w:color w:val="4F4D4E"/>
                <w:sz w:val="20"/>
                <w:szCs w:val="20"/>
              </w:rPr>
            </w:pPr>
          </w:p>
        </w:tc>
        <w:tc>
          <w:tcPr>
            <w:tcW w:w="1045" w:type="dxa"/>
          </w:tcPr>
          <w:p w14:paraId="0F466729" w14:textId="5AABC8A9" w:rsidR="00B83A40" w:rsidRPr="003118F4" w:rsidRDefault="00B83A40" w:rsidP="003A712D">
            <w:pPr>
              <w:rPr>
                <w:rFonts w:ascii="Myriad Pro" w:hAnsi="Myriad Pro" w:cs="Arial"/>
                <w:color w:val="4F4D4E"/>
                <w:sz w:val="20"/>
                <w:szCs w:val="20"/>
              </w:rPr>
            </w:pPr>
            <w:r w:rsidRPr="003118F4">
              <w:rPr>
                <w:rFonts w:ascii="Myriad Pro" w:hAnsi="Myriad Pro" w:cs="Arial"/>
                <w:color w:val="4F4D4E"/>
                <w:sz w:val="20"/>
                <w:szCs w:val="20"/>
              </w:rPr>
              <w:t>IVA</w:t>
            </w:r>
          </w:p>
        </w:tc>
        <w:tc>
          <w:tcPr>
            <w:tcW w:w="1014" w:type="dxa"/>
          </w:tcPr>
          <w:p w14:paraId="1AF046BF" w14:textId="77777777" w:rsidR="00B83A40" w:rsidRPr="003118F4" w:rsidRDefault="00B83A40" w:rsidP="003A712D">
            <w:pPr>
              <w:rPr>
                <w:rFonts w:ascii="Myriad Pro" w:hAnsi="Myriad Pro" w:cs="Arial"/>
                <w:color w:val="4F4D4E"/>
                <w:sz w:val="20"/>
                <w:szCs w:val="20"/>
              </w:rPr>
            </w:pPr>
          </w:p>
        </w:tc>
        <w:tc>
          <w:tcPr>
            <w:tcW w:w="1076" w:type="dxa"/>
          </w:tcPr>
          <w:p w14:paraId="0ED6BF5E" w14:textId="6B270F48" w:rsidR="00B83A40" w:rsidRPr="003118F4" w:rsidRDefault="00B83A40" w:rsidP="003A712D">
            <w:pPr>
              <w:rPr>
                <w:rFonts w:ascii="Myriad Pro" w:hAnsi="Myriad Pro" w:cs="Arial"/>
                <w:color w:val="4F4D4E"/>
                <w:sz w:val="20"/>
                <w:szCs w:val="20"/>
              </w:rPr>
            </w:pPr>
            <w:r w:rsidRPr="003118F4">
              <w:rPr>
                <w:rFonts w:ascii="Myriad Pro" w:hAnsi="Myriad Pro" w:cs="Arial"/>
                <w:color w:val="4F4D4E"/>
                <w:sz w:val="20"/>
                <w:szCs w:val="20"/>
              </w:rPr>
              <w:t>TOTAL</w:t>
            </w:r>
          </w:p>
        </w:tc>
        <w:tc>
          <w:tcPr>
            <w:tcW w:w="1015" w:type="dxa"/>
          </w:tcPr>
          <w:p w14:paraId="5F78328B" w14:textId="77777777" w:rsidR="00B83A40" w:rsidRPr="003118F4" w:rsidRDefault="00B83A40" w:rsidP="003A712D">
            <w:pPr>
              <w:rPr>
                <w:rFonts w:ascii="Myriad Pro" w:hAnsi="Myriad Pro" w:cs="Arial"/>
                <w:color w:val="4F4D4E"/>
              </w:rPr>
            </w:pPr>
          </w:p>
        </w:tc>
      </w:tr>
    </w:tbl>
    <w:p w14:paraId="3BDD5C90" w14:textId="77777777" w:rsidR="00006829" w:rsidRPr="003118F4" w:rsidRDefault="00006829" w:rsidP="003A712D">
      <w:pPr>
        <w:rPr>
          <w:rFonts w:ascii="Myriad Pro" w:hAnsi="Myriad Pro" w:cs="Arial"/>
          <w:color w:val="4F4D4E"/>
        </w:rPr>
      </w:pPr>
    </w:p>
    <w:p w14:paraId="1C29D565" w14:textId="39B6FB8F" w:rsidR="003A712D" w:rsidRPr="003118F4" w:rsidRDefault="003A712D" w:rsidP="003A712D">
      <w:pPr>
        <w:rPr>
          <w:rFonts w:ascii="Myriad Pro" w:hAnsi="Myriad Pro" w:cs="Arial"/>
          <w:color w:val="4F4D4E"/>
        </w:rPr>
      </w:pPr>
      <w:r w:rsidRPr="003118F4">
        <w:rPr>
          <w:rFonts w:ascii="Myriad Pro" w:hAnsi="Myriad Pro" w:cs="Arial"/>
          <w:color w:val="4F4D4E"/>
        </w:rPr>
        <w:t>Información adicional requerida para la prestación del servicio:</w:t>
      </w:r>
    </w:p>
    <w:tbl>
      <w:tblPr>
        <w:tblStyle w:val="Tablaconcuadrcula"/>
        <w:tblW w:w="10164" w:type="dxa"/>
        <w:tblInd w:w="-641" w:type="dxa"/>
        <w:tblLook w:val="04A0" w:firstRow="1" w:lastRow="0" w:firstColumn="1" w:lastColumn="0" w:noHBand="0" w:noVBand="1"/>
      </w:tblPr>
      <w:tblGrid>
        <w:gridCol w:w="10164"/>
      </w:tblGrid>
      <w:tr w:rsidR="006629A8" w:rsidRPr="003118F4" w14:paraId="06D89318" w14:textId="77777777" w:rsidTr="0093300B">
        <w:trPr>
          <w:trHeight w:val="872"/>
        </w:trPr>
        <w:tc>
          <w:tcPr>
            <w:tcW w:w="10164" w:type="dxa"/>
          </w:tcPr>
          <w:p w14:paraId="0BEC55E4" w14:textId="77777777" w:rsidR="003A712D" w:rsidRPr="003118F4" w:rsidRDefault="003A712D" w:rsidP="0093300B">
            <w:pPr>
              <w:rPr>
                <w:rFonts w:ascii="Myriad Pro" w:hAnsi="Myriad Pro" w:cs="Arial"/>
                <w:color w:val="4F4D4E"/>
              </w:rPr>
            </w:pPr>
          </w:p>
          <w:p w14:paraId="04A7C946" w14:textId="77777777" w:rsidR="003A712D" w:rsidRPr="003118F4" w:rsidRDefault="003A712D" w:rsidP="0093300B">
            <w:pPr>
              <w:rPr>
                <w:rFonts w:ascii="Myriad Pro" w:hAnsi="Myriad Pro" w:cs="Arial"/>
                <w:color w:val="4F4D4E"/>
              </w:rPr>
            </w:pPr>
          </w:p>
          <w:p w14:paraId="33E133CF" w14:textId="77777777" w:rsidR="003A712D" w:rsidRPr="003118F4" w:rsidRDefault="003A712D" w:rsidP="0093300B">
            <w:pPr>
              <w:rPr>
                <w:rFonts w:ascii="Myriad Pro" w:hAnsi="Myriad Pro" w:cs="Arial"/>
                <w:color w:val="4F4D4E"/>
              </w:rPr>
            </w:pPr>
          </w:p>
          <w:p w14:paraId="618D5A93" w14:textId="77777777" w:rsidR="003A712D" w:rsidRPr="003118F4" w:rsidRDefault="003A712D" w:rsidP="0093300B">
            <w:pPr>
              <w:rPr>
                <w:rFonts w:ascii="Myriad Pro" w:hAnsi="Myriad Pro" w:cs="Arial"/>
                <w:color w:val="4F4D4E"/>
              </w:rPr>
            </w:pPr>
          </w:p>
        </w:tc>
      </w:tr>
    </w:tbl>
    <w:p w14:paraId="0CA3092D" w14:textId="65A3AAE8" w:rsidR="00B729CB" w:rsidRPr="00384C7C" w:rsidRDefault="00B729CB" w:rsidP="00384C7C">
      <w:pPr>
        <w:spacing w:after="0" w:line="240" w:lineRule="auto"/>
        <w:jc w:val="both"/>
        <w:rPr>
          <w:rFonts w:ascii="Myriad Pro" w:hAnsi="Myriad Pro" w:cs="Arial"/>
          <w:b/>
          <w:color w:val="4F4D4E"/>
          <w:sz w:val="24"/>
          <w:szCs w:val="24"/>
          <w:lang w:val="es-ES"/>
        </w:rPr>
      </w:pPr>
    </w:p>
    <w:p w14:paraId="52E082E3" w14:textId="77777777" w:rsidR="00B729CB" w:rsidRPr="003118F4" w:rsidRDefault="00B729CB" w:rsidP="00B729CB">
      <w:pPr>
        <w:pStyle w:val="Prrafodelista"/>
        <w:spacing w:after="0" w:line="240" w:lineRule="auto"/>
        <w:jc w:val="both"/>
        <w:rPr>
          <w:rFonts w:ascii="Myriad Pro" w:hAnsi="Myriad Pro" w:cs="Arial"/>
          <w:b/>
          <w:color w:val="4F4D4E"/>
          <w:sz w:val="24"/>
          <w:szCs w:val="24"/>
          <w:lang w:val="es-ES"/>
        </w:rPr>
      </w:pPr>
    </w:p>
    <w:p w14:paraId="01554798" w14:textId="261B9EAD" w:rsidR="003A712D" w:rsidRPr="003118F4" w:rsidRDefault="003A712D" w:rsidP="003A712D">
      <w:pPr>
        <w:pStyle w:val="Prrafodelista"/>
        <w:numPr>
          <w:ilvl w:val="0"/>
          <w:numId w:val="5"/>
        </w:numPr>
        <w:spacing w:after="0" w:line="240" w:lineRule="auto"/>
        <w:jc w:val="both"/>
        <w:rPr>
          <w:rFonts w:ascii="Myriad Pro" w:hAnsi="Myriad Pro" w:cs="Arial"/>
          <w:b/>
          <w:color w:val="4F4D4E"/>
          <w:sz w:val="24"/>
          <w:szCs w:val="24"/>
          <w:lang w:val="es-ES"/>
        </w:rPr>
      </w:pPr>
      <w:r w:rsidRPr="003118F4">
        <w:rPr>
          <w:rFonts w:ascii="Myriad Pro" w:hAnsi="Myriad Pro" w:cs="Arial"/>
          <w:b/>
          <w:color w:val="4F4D4E"/>
          <w:sz w:val="24"/>
          <w:szCs w:val="24"/>
          <w:lang w:val="es-ES"/>
        </w:rPr>
        <w:t xml:space="preserve">PROCEDIMIENTO DE ENSAYO </w:t>
      </w:r>
    </w:p>
    <w:p w14:paraId="3FA848FE" w14:textId="77777777" w:rsidR="003A712D" w:rsidRPr="003118F4" w:rsidRDefault="003A712D" w:rsidP="003A712D">
      <w:pPr>
        <w:pStyle w:val="Prrafodelista"/>
        <w:jc w:val="both"/>
        <w:rPr>
          <w:rFonts w:ascii="Myriad Pro" w:hAnsi="Myriad Pro" w:cs="Arial"/>
          <w:b/>
          <w:color w:val="4F4D4E"/>
          <w:lang w:val="es-ES"/>
        </w:rPr>
      </w:pPr>
    </w:p>
    <w:p w14:paraId="360509A6" w14:textId="07AAFAE7" w:rsidR="003A712D" w:rsidRPr="003118F4" w:rsidRDefault="003A712D" w:rsidP="003A712D">
      <w:pPr>
        <w:pStyle w:val="Prrafodelista"/>
        <w:numPr>
          <w:ilvl w:val="0"/>
          <w:numId w:val="3"/>
        </w:numPr>
        <w:jc w:val="both"/>
        <w:rPr>
          <w:rFonts w:ascii="Myriad Pro" w:hAnsi="Myriad Pro" w:cs="Arial"/>
          <w:color w:val="4F4D4E"/>
          <w:sz w:val="24"/>
          <w:szCs w:val="24"/>
          <w:lang w:val="es-ES"/>
        </w:rPr>
      </w:pPr>
      <w:r w:rsidRPr="003118F4">
        <w:rPr>
          <w:rFonts w:ascii="Myriad Pro" w:hAnsi="Myriad Pro" w:cs="Arial"/>
          <w:color w:val="4F4D4E"/>
          <w:sz w:val="24"/>
          <w:szCs w:val="24"/>
          <w:lang w:val="es-ES"/>
        </w:rPr>
        <w:t>El Laboratorio A</w:t>
      </w:r>
      <w:r w:rsidR="005236B4" w:rsidRPr="003118F4">
        <w:rPr>
          <w:rFonts w:ascii="Myriad Pro" w:hAnsi="Myriad Pro" w:cs="Arial"/>
          <w:color w:val="4F4D4E"/>
          <w:sz w:val="24"/>
          <w:szCs w:val="24"/>
          <w:lang w:val="es-ES"/>
        </w:rPr>
        <w:t>oxlab</w:t>
      </w:r>
      <w:r w:rsidRPr="003118F4">
        <w:rPr>
          <w:rFonts w:ascii="Myriad Pro" w:hAnsi="Myriad Pro" w:cs="Arial"/>
          <w:color w:val="4F4D4E"/>
          <w:sz w:val="24"/>
          <w:szCs w:val="24"/>
          <w:lang w:val="es-ES"/>
        </w:rPr>
        <w:t xml:space="preserve"> se compromete, a utilizar los procedimientos y/o métodos identificados en la oferta y a mantener los recursos necesarios para su realización. </w:t>
      </w:r>
    </w:p>
    <w:p w14:paraId="073BB81A" w14:textId="4D2069CD" w:rsidR="0014215C" w:rsidRPr="00243525" w:rsidRDefault="0014215C" w:rsidP="003A712D">
      <w:pPr>
        <w:pStyle w:val="Prrafodelista"/>
        <w:numPr>
          <w:ilvl w:val="0"/>
          <w:numId w:val="3"/>
        </w:numPr>
        <w:jc w:val="both"/>
        <w:rPr>
          <w:rFonts w:ascii="Myriad Pro" w:hAnsi="Myriad Pro" w:cs="Arial"/>
          <w:color w:val="4F4D4E"/>
          <w:sz w:val="24"/>
          <w:szCs w:val="24"/>
          <w:highlight w:val="yellow"/>
          <w:lang w:val="es-ES"/>
        </w:rPr>
      </w:pPr>
      <w:r w:rsidRPr="00243525">
        <w:rPr>
          <w:rFonts w:ascii="Myriad Pro" w:hAnsi="Myriad Pro" w:cs="Arial"/>
          <w:color w:val="4F4D4E"/>
          <w:sz w:val="24"/>
          <w:szCs w:val="24"/>
          <w:highlight w:val="yellow"/>
          <w:lang w:val="es-ES"/>
        </w:rPr>
        <w:t xml:space="preserve">(*) Las actividades de evaluación de la conformidad marcadas con asterisco </w:t>
      </w:r>
      <w:r w:rsidRPr="008556FA">
        <w:rPr>
          <w:rFonts w:ascii="Myriad Pro" w:hAnsi="Myriad Pro" w:cs="Arial"/>
          <w:b/>
          <w:bCs/>
          <w:color w:val="4F4D4E"/>
          <w:sz w:val="24"/>
          <w:szCs w:val="24"/>
          <w:highlight w:val="yellow"/>
          <w:lang w:val="es-ES"/>
        </w:rPr>
        <w:t>NO</w:t>
      </w:r>
      <w:r w:rsidRPr="00243525">
        <w:rPr>
          <w:rFonts w:ascii="Myriad Pro" w:hAnsi="Myriad Pro" w:cs="Arial"/>
          <w:color w:val="4F4D4E"/>
          <w:sz w:val="24"/>
          <w:szCs w:val="24"/>
          <w:highlight w:val="yellow"/>
          <w:lang w:val="es-ES"/>
        </w:rPr>
        <w:t xml:space="preserve"> están incluidas en el certificado de acreditación</w:t>
      </w:r>
      <w:r w:rsidR="00384C7C">
        <w:rPr>
          <w:rFonts w:ascii="Myriad Pro" w:hAnsi="Myriad Pro" w:cs="Arial"/>
          <w:color w:val="4F4D4E"/>
          <w:sz w:val="24"/>
          <w:szCs w:val="24"/>
          <w:highlight w:val="yellow"/>
          <w:lang w:val="es-ES"/>
        </w:rPr>
        <w:t>,</w:t>
      </w:r>
      <w:r w:rsidRPr="00243525">
        <w:rPr>
          <w:rFonts w:ascii="Myriad Pro" w:hAnsi="Myriad Pro" w:cs="Arial"/>
          <w:color w:val="4F4D4E"/>
          <w:sz w:val="24"/>
          <w:szCs w:val="24"/>
          <w:highlight w:val="yellow"/>
          <w:lang w:val="es-ES"/>
        </w:rPr>
        <w:t xml:space="preserve"> vigente </w:t>
      </w:r>
      <w:r w:rsidR="00E05417">
        <w:rPr>
          <w:rFonts w:ascii="Myriad Pro" w:hAnsi="Myriad Pro" w:cs="Arial"/>
          <w:color w:val="4F4D4E"/>
          <w:sz w:val="24"/>
          <w:szCs w:val="24"/>
          <w:highlight w:val="yellow"/>
          <w:lang w:val="es-ES"/>
        </w:rPr>
        <w:t>a la fecha</w:t>
      </w:r>
      <w:r w:rsidR="00384C7C">
        <w:rPr>
          <w:rFonts w:ascii="Myriad Pro" w:hAnsi="Myriad Pro" w:cs="Arial"/>
          <w:color w:val="4F4D4E"/>
          <w:sz w:val="24"/>
          <w:szCs w:val="24"/>
          <w:highlight w:val="yellow"/>
          <w:lang w:val="es-ES"/>
        </w:rPr>
        <w:t>,</w:t>
      </w:r>
      <w:r w:rsidR="00E05417">
        <w:rPr>
          <w:rFonts w:ascii="Myriad Pro" w:hAnsi="Myriad Pro" w:cs="Arial"/>
          <w:color w:val="4F4D4E"/>
          <w:sz w:val="24"/>
          <w:szCs w:val="24"/>
          <w:highlight w:val="yellow"/>
          <w:lang w:val="es-ES"/>
        </w:rPr>
        <w:t xml:space="preserve"> </w:t>
      </w:r>
      <w:r w:rsidRPr="00243525">
        <w:rPr>
          <w:rFonts w:ascii="Myriad Pro" w:hAnsi="Myriad Pro" w:cs="Arial"/>
          <w:color w:val="4F4D4E"/>
          <w:sz w:val="24"/>
          <w:szCs w:val="24"/>
          <w:highlight w:val="yellow"/>
          <w:lang w:val="es-ES"/>
        </w:rPr>
        <w:t>del Organismo Nacional de Acreditación de Colombia (ONAC), bajo el código de acreditación 20-LAB-011, conforme a la norma ISO/IEC 17025:2017</w:t>
      </w:r>
    </w:p>
    <w:p w14:paraId="67753D36" w14:textId="20B6287B" w:rsidR="003A712D" w:rsidRPr="003118F4" w:rsidRDefault="003A712D" w:rsidP="003A712D">
      <w:pPr>
        <w:pStyle w:val="Prrafodelista"/>
        <w:numPr>
          <w:ilvl w:val="0"/>
          <w:numId w:val="3"/>
        </w:numPr>
        <w:jc w:val="both"/>
        <w:rPr>
          <w:rFonts w:ascii="Myriad Pro" w:hAnsi="Myriad Pro" w:cs="Arial"/>
          <w:color w:val="4F4D4E"/>
          <w:sz w:val="24"/>
          <w:szCs w:val="24"/>
          <w:lang w:val="es-ES"/>
        </w:rPr>
      </w:pPr>
      <w:r w:rsidRPr="003118F4">
        <w:rPr>
          <w:rFonts w:ascii="Myriad Pro" w:hAnsi="Myriad Pro" w:cs="Arial"/>
          <w:color w:val="4F4D4E"/>
          <w:sz w:val="24"/>
          <w:szCs w:val="24"/>
          <w:lang w:val="es-ES"/>
        </w:rPr>
        <w:t xml:space="preserve">Si se produce cambio sustancial, que pueda afectar a los requisitos previstos en la oferta aceptada, se comunicará al cliente por correo electrónico el motivo del cambio, a fin de obtener su aceptación. Si en el plazo de 24 horas, no se obtiene ninguna respuesta, se dará por aceptado dicho cambio.  </w:t>
      </w:r>
    </w:p>
    <w:p w14:paraId="17BA209A" w14:textId="63E743E2" w:rsidR="003A712D" w:rsidRPr="003118F4" w:rsidRDefault="003A712D" w:rsidP="003A712D">
      <w:pPr>
        <w:pStyle w:val="Prrafodelista"/>
        <w:numPr>
          <w:ilvl w:val="0"/>
          <w:numId w:val="3"/>
        </w:numPr>
        <w:jc w:val="both"/>
        <w:rPr>
          <w:rFonts w:ascii="Myriad Pro" w:hAnsi="Myriad Pro" w:cs="Arial"/>
          <w:color w:val="4F4D4E"/>
          <w:sz w:val="24"/>
          <w:szCs w:val="24"/>
          <w:lang w:val="es-ES"/>
        </w:rPr>
      </w:pPr>
      <w:r w:rsidRPr="003118F4">
        <w:rPr>
          <w:rFonts w:ascii="Myriad Pro" w:hAnsi="Myriad Pro" w:cs="Arial"/>
          <w:color w:val="4F4D4E"/>
          <w:sz w:val="24"/>
          <w:szCs w:val="24"/>
          <w:lang w:val="es-ES"/>
        </w:rPr>
        <w:t>Los ensayos se realizarán en el cumplimiento de las garantías que establece nuestro sistema de calidad basado en la norma NTC-ISO/IEC 17025</w:t>
      </w:r>
      <w:r w:rsidR="00A429C0" w:rsidRPr="003118F4">
        <w:rPr>
          <w:rFonts w:ascii="Myriad Pro" w:hAnsi="Myriad Pro" w:cs="Arial"/>
          <w:color w:val="4F4D4E"/>
          <w:sz w:val="24"/>
          <w:szCs w:val="24"/>
          <w:lang w:val="es-ES"/>
        </w:rPr>
        <w:t>:2017.</w:t>
      </w:r>
      <w:r w:rsidRPr="003118F4">
        <w:rPr>
          <w:rFonts w:ascii="Myriad Pro" w:hAnsi="Myriad Pro" w:cs="Arial"/>
          <w:color w:val="4F4D4E"/>
          <w:sz w:val="24"/>
          <w:szCs w:val="24"/>
          <w:lang w:val="es-ES"/>
        </w:rPr>
        <w:t xml:space="preserve"> </w:t>
      </w:r>
    </w:p>
    <w:p w14:paraId="5A818192" w14:textId="77777777" w:rsidR="003A712D" w:rsidRPr="003118F4" w:rsidRDefault="003A712D" w:rsidP="003A712D">
      <w:pPr>
        <w:pStyle w:val="Prrafodelista"/>
        <w:numPr>
          <w:ilvl w:val="0"/>
          <w:numId w:val="3"/>
        </w:numPr>
        <w:spacing w:after="0" w:line="240" w:lineRule="auto"/>
        <w:rPr>
          <w:rFonts w:ascii="Myriad Pro" w:hAnsi="Myriad Pro" w:cs="Arial"/>
          <w:color w:val="4F4D4E"/>
          <w:sz w:val="24"/>
          <w:szCs w:val="24"/>
          <w:lang w:val="es-ES"/>
        </w:rPr>
      </w:pPr>
      <w:r w:rsidRPr="003118F4">
        <w:rPr>
          <w:rFonts w:ascii="Myriad Pro" w:hAnsi="Myriad Pro" w:cs="Arial"/>
          <w:color w:val="4F4D4E"/>
          <w:sz w:val="24"/>
          <w:szCs w:val="24"/>
          <w:lang w:val="es-ES"/>
        </w:rPr>
        <w:t>Si el nombre del análisis tiene a la izquierda el siguiente símbolo (+) quiere decir que el servicio será subcontratado.</w:t>
      </w:r>
    </w:p>
    <w:p w14:paraId="35549EC6" w14:textId="77777777" w:rsidR="003A712D" w:rsidRPr="003118F4" w:rsidRDefault="003A712D" w:rsidP="003A712D">
      <w:pPr>
        <w:spacing w:after="0" w:line="240" w:lineRule="auto"/>
        <w:rPr>
          <w:rFonts w:ascii="Myriad Pro" w:hAnsi="Myriad Pro" w:cs="Arial"/>
          <w:color w:val="4F4D4E"/>
          <w:sz w:val="24"/>
          <w:szCs w:val="24"/>
          <w:lang w:val="es-ES"/>
        </w:rPr>
      </w:pPr>
    </w:p>
    <w:p w14:paraId="008DF77B" w14:textId="77777777" w:rsidR="003A712D" w:rsidRPr="003118F4" w:rsidRDefault="003A712D" w:rsidP="003A712D">
      <w:pPr>
        <w:pStyle w:val="Prrafodelista"/>
        <w:numPr>
          <w:ilvl w:val="0"/>
          <w:numId w:val="5"/>
        </w:numPr>
        <w:jc w:val="both"/>
        <w:rPr>
          <w:rFonts w:ascii="Myriad Pro" w:hAnsi="Myriad Pro" w:cs="Arial"/>
          <w:b/>
          <w:color w:val="4F4D4E"/>
          <w:sz w:val="24"/>
          <w:szCs w:val="24"/>
          <w:lang w:val="es-ES"/>
        </w:rPr>
      </w:pPr>
      <w:r w:rsidRPr="003118F4">
        <w:rPr>
          <w:rFonts w:ascii="Myriad Pro" w:hAnsi="Myriad Pro" w:cs="Arial"/>
          <w:b/>
          <w:color w:val="4F4D4E"/>
          <w:sz w:val="24"/>
          <w:szCs w:val="24"/>
          <w:lang w:val="es-ES"/>
        </w:rPr>
        <w:t xml:space="preserve">ENVIO DE MUESTRAS  </w:t>
      </w:r>
    </w:p>
    <w:p w14:paraId="615BCDA6" w14:textId="439A78BC" w:rsidR="003A712D" w:rsidRPr="003118F4" w:rsidRDefault="003A712D" w:rsidP="003A712D">
      <w:pPr>
        <w:numPr>
          <w:ilvl w:val="0"/>
          <w:numId w:val="1"/>
        </w:numPr>
        <w:spacing w:after="0" w:line="240" w:lineRule="auto"/>
        <w:jc w:val="both"/>
        <w:rPr>
          <w:rFonts w:ascii="Myriad Pro" w:hAnsi="Myriad Pro" w:cs="Arial"/>
          <w:b/>
          <w:color w:val="4F4D4E"/>
          <w:sz w:val="24"/>
          <w:szCs w:val="24"/>
          <w:lang w:val="es-ES"/>
        </w:rPr>
      </w:pPr>
      <w:r w:rsidRPr="003118F4">
        <w:rPr>
          <w:rFonts w:ascii="Myriad Pro" w:hAnsi="Myriad Pro" w:cs="Arial"/>
          <w:color w:val="4F4D4E"/>
          <w:sz w:val="24"/>
          <w:szCs w:val="24"/>
          <w:lang w:val="es-ES"/>
        </w:rPr>
        <w:t xml:space="preserve">La empresa contratante se compromete al envío de muestras al laboratorio en la dirección </w:t>
      </w:r>
      <w:r w:rsidRPr="003118F4">
        <w:rPr>
          <w:rFonts w:ascii="Myriad Pro" w:hAnsi="Myriad Pro" w:cs="Arial"/>
          <w:b/>
          <w:color w:val="4F4D4E"/>
          <w:sz w:val="24"/>
          <w:szCs w:val="24"/>
          <w:lang w:val="es-ES"/>
        </w:rPr>
        <w:t xml:space="preserve">Calle 32F Diagonal 74B-122 (sector bulerías)- Medellín – Colombia. </w:t>
      </w:r>
      <w:r w:rsidRPr="003118F4">
        <w:rPr>
          <w:rFonts w:ascii="Myriad Pro" w:hAnsi="Myriad Pro" w:cs="Arial"/>
          <w:color w:val="4F4D4E"/>
          <w:sz w:val="24"/>
          <w:szCs w:val="24"/>
          <w:lang w:val="es-ES"/>
        </w:rPr>
        <w:t xml:space="preserve">De requerir la recogida de muestras esta debe ser concertada previamente con el laboratorio. El laboratorio no realiza recolección de muestras de Cannabis, estas deben ser enviadas de acuerdo con el procedimiento </w:t>
      </w:r>
      <w:r w:rsidRPr="002B6C27">
        <w:rPr>
          <w:rFonts w:ascii="Myriad Pro" w:hAnsi="Myriad Pro" w:cs="Arial"/>
          <w:color w:val="4F4D4E"/>
          <w:sz w:val="24"/>
          <w:szCs w:val="24"/>
          <w:highlight w:val="yellow"/>
          <w:lang w:val="es-ES"/>
        </w:rPr>
        <w:t>INS-TC-001 Instructivo para el envío de muestras de Cannabis</w:t>
      </w:r>
      <w:r w:rsidR="002B6C27">
        <w:rPr>
          <w:rFonts w:ascii="Myriad Pro" w:hAnsi="Myriad Pro" w:cs="Arial"/>
          <w:color w:val="4F4D4E"/>
          <w:sz w:val="24"/>
          <w:szCs w:val="24"/>
          <w:lang w:val="es-ES"/>
        </w:rPr>
        <w:t xml:space="preserve"> -</w:t>
      </w:r>
      <w:r w:rsidRPr="003118F4">
        <w:rPr>
          <w:rFonts w:ascii="Myriad Pro" w:hAnsi="Myriad Pro" w:cs="Arial"/>
          <w:color w:val="4F4D4E"/>
          <w:sz w:val="24"/>
          <w:szCs w:val="24"/>
          <w:lang w:val="es-ES"/>
        </w:rPr>
        <w:t xml:space="preserve"> suministrado previamente por el asesor comercial.</w:t>
      </w:r>
    </w:p>
    <w:p w14:paraId="19ED3A57" w14:textId="77777777" w:rsidR="003A712D" w:rsidRPr="003118F4" w:rsidRDefault="003A712D" w:rsidP="003A712D">
      <w:pPr>
        <w:spacing w:after="0" w:line="240" w:lineRule="auto"/>
        <w:ind w:left="720"/>
        <w:jc w:val="both"/>
        <w:rPr>
          <w:rFonts w:ascii="Myriad Pro" w:hAnsi="Myriad Pro" w:cs="Arial"/>
          <w:b/>
          <w:color w:val="4F4D4E"/>
          <w:sz w:val="24"/>
          <w:szCs w:val="24"/>
          <w:lang w:val="es-ES"/>
        </w:rPr>
      </w:pPr>
    </w:p>
    <w:p w14:paraId="25DB2DBF" w14:textId="5D5012F7" w:rsidR="00006829" w:rsidRPr="003C379E" w:rsidRDefault="003A712D" w:rsidP="003C379E">
      <w:pPr>
        <w:numPr>
          <w:ilvl w:val="0"/>
          <w:numId w:val="1"/>
        </w:numPr>
        <w:spacing w:after="0"/>
        <w:jc w:val="both"/>
        <w:rPr>
          <w:rFonts w:ascii="Myriad Pro" w:hAnsi="Myriad Pro" w:cs="Arial"/>
          <w:color w:val="4F4D4E"/>
          <w:highlight w:val="yellow"/>
        </w:rPr>
      </w:pPr>
      <w:r w:rsidRPr="003C379E">
        <w:rPr>
          <w:rFonts w:ascii="Myriad Pro" w:hAnsi="Myriad Pro" w:cs="Arial"/>
          <w:color w:val="4F4D4E"/>
          <w:sz w:val="24"/>
          <w:szCs w:val="24"/>
          <w:highlight w:val="yellow"/>
          <w:u w:val="single"/>
          <w:lang w:val="es-ES"/>
        </w:rPr>
        <w:t xml:space="preserve">Identificación: </w:t>
      </w:r>
      <w:r w:rsidRPr="003C379E">
        <w:rPr>
          <w:rFonts w:ascii="Myriad Pro" w:hAnsi="Myriad Pro" w:cs="Arial"/>
          <w:color w:val="4F4D4E"/>
          <w:sz w:val="24"/>
          <w:szCs w:val="24"/>
          <w:highlight w:val="yellow"/>
          <w:lang w:val="es-ES"/>
        </w:rPr>
        <w:t xml:space="preserve">Es imprescindible que las muestras se remitan en envases que garanticen su mantenimiento y protección durante el transporte y que eviten cualquier tipo de contaminación.  Si tiene dudas de la forma en que debe empacar la muestra comuníquese con el laboratorio. Es necesario que las muestras se acompañen del formato de solicitud de análisis (FOR-GC-004) adjuntado en la </w:t>
      </w:r>
      <w:r w:rsidRPr="003C379E">
        <w:rPr>
          <w:rFonts w:ascii="Myriad Pro" w:hAnsi="Myriad Pro" w:cs="Arial"/>
          <w:color w:val="4F4D4E"/>
          <w:sz w:val="24"/>
          <w:szCs w:val="24"/>
          <w:highlight w:val="yellow"/>
          <w:lang w:val="es-ES"/>
        </w:rPr>
        <w:lastRenderedPageBreak/>
        <w:t>cotización en el que quede bien identificado el origen de estas, las referencias para su posterior identificación y los análisis solicitados. Así mismo cualquier requerimiento adicional de interés para el cliente debe ser relacionado en el campo de observaciones de este formato. Si no se diligencia y hace llegar el correspondiente registro en el formato FOR-GC-004 no se atenderán reclamaciones correspondientes a modificación de nombres, lotes, fechas y/o información de la muestra.</w:t>
      </w:r>
      <w:r w:rsidR="003C379E" w:rsidRPr="003C379E">
        <w:rPr>
          <w:rFonts w:ascii="Myriad Pro" w:hAnsi="Myriad Pro" w:cs="Arial"/>
          <w:color w:val="4F4D4E"/>
          <w:sz w:val="24"/>
          <w:szCs w:val="24"/>
          <w:highlight w:val="yellow"/>
          <w:lang w:val="es-ES"/>
        </w:rPr>
        <w:t xml:space="preserve"> Para garantizar la integridad y autenticidad de nuestros resultados, no realizamos modificaciones en los nombres o lotes una vez emitido el informe. Esta medida previene cualquier riesgo de manipulación o fraude. Por eso, es fundamental que la información suministrada desde el inicio sea clara y completa, asegurando la confiabilidad de todo el proceso analítico.</w:t>
      </w:r>
      <w:r w:rsidRPr="003C379E">
        <w:rPr>
          <w:rFonts w:ascii="Myriad Pro" w:hAnsi="Myriad Pro" w:cs="Arial"/>
          <w:color w:val="4F4D4E"/>
          <w:sz w:val="24"/>
          <w:szCs w:val="24"/>
          <w:highlight w:val="yellow"/>
          <w:lang w:val="es-ES"/>
        </w:rPr>
        <w:tab/>
      </w:r>
    </w:p>
    <w:p w14:paraId="39471C77" w14:textId="77777777" w:rsidR="00006829" w:rsidRPr="003118F4" w:rsidRDefault="00006829" w:rsidP="00006829">
      <w:pPr>
        <w:spacing w:after="0" w:line="240" w:lineRule="auto"/>
        <w:ind w:left="720"/>
        <w:jc w:val="both"/>
        <w:rPr>
          <w:rFonts w:ascii="Myriad Pro" w:hAnsi="Myriad Pro" w:cs="Arial"/>
          <w:color w:val="4F4D4E"/>
          <w:sz w:val="24"/>
          <w:szCs w:val="24"/>
          <w:lang w:val="es-ES"/>
        </w:rPr>
      </w:pPr>
    </w:p>
    <w:p w14:paraId="1E9BA55B" w14:textId="6476B693" w:rsidR="003A712D" w:rsidRPr="003118F4" w:rsidRDefault="003A712D" w:rsidP="003A712D">
      <w:pPr>
        <w:numPr>
          <w:ilvl w:val="0"/>
          <w:numId w:val="1"/>
        </w:numPr>
        <w:spacing w:after="0" w:line="240" w:lineRule="auto"/>
        <w:jc w:val="both"/>
        <w:rPr>
          <w:rFonts w:ascii="Myriad Pro" w:hAnsi="Myriad Pro" w:cs="Arial"/>
          <w:color w:val="4F4D4E"/>
          <w:sz w:val="24"/>
          <w:szCs w:val="24"/>
          <w:lang w:val="es-ES"/>
        </w:rPr>
      </w:pPr>
      <w:r w:rsidRPr="003118F4">
        <w:rPr>
          <w:rFonts w:ascii="Myriad Pro" w:hAnsi="Myriad Pro" w:cs="Arial"/>
          <w:color w:val="4F4D4E"/>
          <w:sz w:val="24"/>
          <w:szCs w:val="24"/>
          <w:lang w:val="es-ES"/>
        </w:rPr>
        <w:t>A</w:t>
      </w:r>
      <w:r w:rsidR="00695AC2" w:rsidRPr="003118F4">
        <w:rPr>
          <w:rFonts w:ascii="Myriad Pro" w:hAnsi="Myriad Pro" w:cs="Arial"/>
          <w:color w:val="4F4D4E"/>
          <w:sz w:val="24"/>
          <w:szCs w:val="24"/>
          <w:lang w:val="es-ES"/>
        </w:rPr>
        <w:t>oxlab</w:t>
      </w:r>
      <w:r w:rsidRPr="003118F4">
        <w:rPr>
          <w:rFonts w:ascii="Myriad Pro" w:hAnsi="Myriad Pro" w:cs="Arial"/>
          <w:color w:val="4F4D4E"/>
          <w:sz w:val="24"/>
          <w:szCs w:val="24"/>
          <w:lang w:val="es-ES"/>
        </w:rPr>
        <w:t xml:space="preserve"> transcribirá exactamente la información del cliente y de la muestra registrada en el FOR-GC-004 al informe de resultados. </w:t>
      </w:r>
      <w:r w:rsidRPr="003118F4">
        <w:rPr>
          <w:rFonts w:ascii="Myriad Pro" w:hAnsi="Myriad Pro" w:cs="Arial"/>
          <w:color w:val="4F4D4E"/>
          <w:sz w:val="24"/>
          <w:szCs w:val="24"/>
          <w:u w:val="single"/>
          <w:lang w:val="es-ES"/>
        </w:rPr>
        <w:t>A</w:t>
      </w:r>
      <w:r w:rsidR="00695AC2" w:rsidRPr="003118F4">
        <w:rPr>
          <w:rFonts w:ascii="Myriad Pro" w:hAnsi="Myriad Pro" w:cs="Arial"/>
          <w:color w:val="4F4D4E"/>
          <w:sz w:val="24"/>
          <w:szCs w:val="24"/>
          <w:u w:val="single"/>
          <w:lang w:val="es-ES"/>
        </w:rPr>
        <w:t>oxlab</w:t>
      </w:r>
      <w:r w:rsidRPr="003118F4">
        <w:rPr>
          <w:rFonts w:ascii="Myriad Pro" w:hAnsi="Myriad Pro" w:cs="Arial"/>
          <w:color w:val="4F4D4E"/>
          <w:sz w:val="24"/>
          <w:szCs w:val="24"/>
          <w:u w:val="single"/>
          <w:lang w:val="es-ES"/>
        </w:rPr>
        <w:t xml:space="preserve"> envía el formato de solicitud de servicios (FOR-GC-004) por correo electrónico junto con la cotización. Descargue y diligencie siempre directamente el formato adjunto para asegurarse de que el documento usado sea la versión vigente.</w:t>
      </w:r>
    </w:p>
    <w:p w14:paraId="542348BB" w14:textId="77777777" w:rsidR="003A712D" w:rsidRPr="003118F4" w:rsidRDefault="003A712D" w:rsidP="003A712D">
      <w:pPr>
        <w:spacing w:after="0" w:line="240" w:lineRule="auto"/>
        <w:ind w:left="720"/>
        <w:jc w:val="both"/>
        <w:rPr>
          <w:rFonts w:ascii="Myriad Pro" w:hAnsi="Myriad Pro" w:cs="Arial"/>
          <w:color w:val="4F4D4E"/>
          <w:sz w:val="24"/>
          <w:szCs w:val="24"/>
          <w:lang w:val="es-ES"/>
        </w:rPr>
      </w:pPr>
    </w:p>
    <w:p w14:paraId="68AA225F" w14:textId="7EC2468B" w:rsidR="003A712D" w:rsidRPr="00E05417" w:rsidRDefault="003A712D" w:rsidP="003A712D">
      <w:pPr>
        <w:numPr>
          <w:ilvl w:val="0"/>
          <w:numId w:val="1"/>
        </w:numPr>
        <w:spacing w:after="0" w:line="240" w:lineRule="auto"/>
        <w:jc w:val="both"/>
        <w:rPr>
          <w:rFonts w:ascii="Myriad Pro" w:hAnsi="Myriad Pro" w:cs="Arial"/>
          <w:color w:val="4F4D4E"/>
          <w:sz w:val="24"/>
          <w:szCs w:val="24"/>
          <w:highlight w:val="yellow"/>
          <w:lang w:val="es-ES"/>
        </w:rPr>
      </w:pPr>
      <w:r w:rsidRPr="00E05417">
        <w:rPr>
          <w:rFonts w:ascii="Myriad Pro" w:hAnsi="Myriad Pro" w:cs="Arial"/>
          <w:color w:val="4F4D4E"/>
          <w:sz w:val="24"/>
          <w:szCs w:val="24"/>
          <w:highlight w:val="yellow"/>
          <w:lang w:val="es-ES"/>
        </w:rPr>
        <w:t xml:space="preserve">Junto con la oferta recibirá el </w:t>
      </w:r>
      <w:r w:rsidR="00E05417" w:rsidRPr="00E05417">
        <w:rPr>
          <w:rFonts w:ascii="Myriad Pro" w:hAnsi="Myriad Pro" w:cs="Arial"/>
          <w:color w:val="4F4D4E"/>
          <w:sz w:val="24"/>
          <w:szCs w:val="24"/>
          <w:highlight w:val="yellow"/>
          <w:lang w:val="es-ES"/>
        </w:rPr>
        <w:t>anexo</w:t>
      </w:r>
      <w:r w:rsidRPr="00E05417">
        <w:rPr>
          <w:rFonts w:ascii="Myriad Pro" w:hAnsi="Myriad Pro" w:cs="Arial"/>
          <w:color w:val="4F4D4E"/>
          <w:sz w:val="24"/>
          <w:szCs w:val="24"/>
          <w:highlight w:val="yellow"/>
          <w:lang w:val="es-ES"/>
        </w:rPr>
        <w:t xml:space="preserve"> 1. Consideraciones importantes PREVIO a la contratación del servicio de análisis y el </w:t>
      </w:r>
      <w:r w:rsidR="00E05417" w:rsidRPr="00E05417">
        <w:rPr>
          <w:rFonts w:ascii="Myriad Pro" w:hAnsi="Myriad Pro" w:cs="Arial"/>
          <w:color w:val="4F4D4E"/>
          <w:sz w:val="24"/>
          <w:szCs w:val="24"/>
          <w:highlight w:val="yellow"/>
          <w:lang w:val="es-ES"/>
        </w:rPr>
        <w:t>a</w:t>
      </w:r>
      <w:r w:rsidRPr="00E05417">
        <w:rPr>
          <w:rFonts w:ascii="Myriad Pro" w:hAnsi="Myriad Pro" w:cs="Arial"/>
          <w:color w:val="4F4D4E"/>
          <w:sz w:val="24"/>
          <w:szCs w:val="24"/>
          <w:highlight w:val="yellow"/>
          <w:lang w:val="es-ES"/>
        </w:rPr>
        <w:t>nexo 2. Lista de intervalo de trabajo de métodos. Por favor revise cuidadosamente ambos anexos antes de aceptar la oferta.</w:t>
      </w:r>
    </w:p>
    <w:p w14:paraId="61F57AB0" w14:textId="77777777" w:rsidR="003A712D" w:rsidRPr="003118F4" w:rsidRDefault="003A712D" w:rsidP="003A712D">
      <w:pPr>
        <w:spacing w:after="0" w:line="240" w:lineRule="auto"/>
        <w:ind w:left="720"/>
        <w:jc w:val="both"/>
        <w:rPr>
          <w:rFonts w:ascii="Myriad Pro" w:hAnsi="Myriad Pro" w:cs="Arial"/>
          <w:color w:val="4F4D4E"/>
          <w:sz w:val="24"/>
          <w:szCs w:val="24"/>
          <w:lang w:val="es-ES"/>
        </w:rPr>
      </w:pPr>
    </w:p>
    <w:p w14:paraId="2170AC86" w14:textId="3EAF6283" w:rsidR="003A712D" w:rsidRDefault="003A712D" w:rsidP="003A712D">
      <w:pPr>
        <w:numPr>
          <w:ilvl w:val="0"/>
          <w:numId w:val="1"/>
        </w:numPr>
        <w:spacing w:after="0" w:line="240" w:lineRule="auto"/>
        <w:jc w:val="both"/>
        <w:rPr>
          <w:rFonts w:ascii="Myriad Pro" w:hAnsi="Myriad Pro" w:cs="Arial"/>
          <w:color w:val="4F4D4E"/>
          <w:sz w:val="24"/>
          <w:szCs w:val="24"/>
          <w:highlight w:val="yellow"/>
          <w:lang w:val="es-ES"/>
        </w:rPr>
      </w:pPr>
      <w:r w:rsidRPr="00E05417">
        <w:rPr>
          <w:rFonts w:ascii="Myriad Pro" w:hAnsi="Myriad Pro" w:cs="Arial"/>
          <w:color w:val="4F4D4E"/>
          <w:sz w:val="24"/>
          <w:szCs w:val="24"/>
          <w:highlight w:val="yellow"/>
          <w:u w:val="single"/>
          <w:lang w:val="es-ES"/>
        </w:rPr>
        <w:t xml:space="preserve">Cantidad de muestra: </w:t>
      </w:r>
      <w:r w:rsidRPr="00E05417">
        <w:rPr>
          <w:rFonts w:ascii="Myriad Pro" w:hAnsi="Myriad Pro" w:cs="Arial"/>
          <w:color w:val="4F4D4E"/>
          <w:sz w:val="24"/>
          <w:szCs w:val="24"/>
          <w:highlight w:val="yellow"/>
          <w:lang w:val="es-ES"/>
        </w:rPr>
        <w:t xml:space="preserve">La cantidad de muestra necesaria para la realización de todos los ensayos y para el almacenamiento de la contramuestra es </w:t>
      </w:r>
      <w:r w:rsidRPr="00E05417">
        <w:rPr>
          <w:rFonts w:ascii="Myriad Pro" w:hAnsi="Myriad Pro" w:cs="Arial"/>
          <w:b/>
          <w:color w:val="4F4D4E"/>
          <w:sz w:val="24"/>
          <w:szCs w:val="24"/>
          <w:highlight w:val="yellow"/>
          <w:lang w:val="es-ES"/>
        </w:rPr>
        <w:t xml:space="preserve">de </w:t>
      </w:r>
      <w:bookmarkStart w:id="2" w:name="_Hlk70588687"/>
      <w:r w:rsidRPr="00E05417">
        <w:rPr>
          <w:rFonts w:ascii="Myriad Pro" w:hAnsi="Myriad Pro" w:cs="Arial"/>
          <w:b/>
          <w:color w:val="4F4D4E"/>
          <w:sz w:val="24"/>
          <w:szCs w:val="24"/>
          <w:highlight w:val="yellow"/>
          <w:lang w:val="es-ES"/>
        </w:rPr>
        <w:t>300 g. o 800 ml. para muestras líquidas</w:t>
      </w:r>
      <w:bookmarkEnd w:id="2"/>
      <w:r w:rsidRPr="00E05417">
        <w:rPr>
          <w:rFonts w:ascii="Myriad Pro" w:hAnsi="Myriad Pro" w:cs="Arial"/>
          <w:color w:val="4F4D4E"/>
          <w:sz w:val="24"/>
          <w:szCs w:val="24"/>
          <w:highlight w:val="yellow"/>
          <w:lang w:val="es-ES"/>
        </w:rPr>
        <w:t>, salvo que se haya especificado otra cantidad en el numeral 2.</w:t>
      </w:r>
      <w:r w:rsidR="00E05417" w:rsidRPr="00E05417">
        <w:rPr>
          <w:rFonts w:ascii="Myriad Pro" w:hAnsi="Myriad Pro" w:cs="Arial"/>
          <w:color w:val="4F4D4E"/>
          <w:sz w:val="24"/>
          <w:szCs w:val="24"/>
          <w:highlight w:val="yellow"/>
          <w:lang w:val="es-ES"/>
        </w:rPr>
        <w:t xml:space="preserve"> La cantidad de muestra necesaria para </w:t>
      </w:r>
      <w:r w:rsidR="00E05417" w:rsidRPr="00E05417">
        <w:rPr>
          <w:rFonts w:ascii="Myriad Pro" w:hAnsi="Myriad Pro" w:cs="Arial"/>
          <w:b/>
          <w:bCs/>
          <w:color w:val="4F4D4E"/>
          <w:sz w:val="24"/>
          <w:szCs w:val="24"/>
          <w:highlight w:val="yellow"/>
          <w:lang w:val="es-ES"/>
        </w:rPr>
        <w:t xml:space="preserve">muestras de </w:t>
      </w:r>
      <w:proofErr w:type="gramStart"/>
      <w:r w:rsidR="00E05417" w:rsidRPr="00E05417">
        <w:rPr>
          <w:rFonts w:ascii="Myriad Pro" w:hAnsi="Myriad Pro" w:cs="Arial"/>
          <w:b/>
          <w:bCs/>
          <w:color w:val="4F4D4E"/>
          <w:sz w:val="24"/>
          <w:szCs w:val="24"/>
          <w:highlight w:val="yellow"/>
          <w:lang w:val="es-ES"/>
        </w:rPr>
        <w:t>cannabis</w:t>
      </w:r>
      <w:r w:rsidR="00E05417">
        <w:rPr>
          <w:rFonts w:ascii="Myriad Pro" w:hAnsi="Myriad Pro" w:cs="Arial"/>
          <w:color w:val="4F4D4E"/>
          <w:sz w:val="24"/>
          <w:szCs w:val="24"/>
          <w:highlight w:val="yellow"/>
          <w:lang w:val="es-ES"/>
        </w:rPr>
        <w:t>,</w:t>
      </w:r>
      <w:proofErr w:type="gramEnd"/>
      <w:r w:rsidR="00E05417" w:rsidRPr="00E05417">
        <w:rPr>
          <w:rFonts w:ascii="Myriad Pro" w:hAnsi="Myriad Pro" w:cs="Arial"/>
          <w:color w:val="4F4D4E"/>
          <w:sz w:val="24"/>
          <w:szCs w:val="24"/>
          <w:highlight w:val="yellow"/>
          <w:lang w:val="es-ES"/>
        </w:rPr>
        <w:t xml:space="preserve"> se encuentra relacionada en</w:t>
      </w:r>
      <w:r w:rsidR="00E05417">
        <w:rPr>
          <w:rFonts w:ascii="Myriad Pro" w:hAnsi="Myriad Pro" w:cs="Arial"/>
          <w:color w:val="4F4D4E"/>
          <w:sz w:val="24"/>
          <w:szCs w:val="24"/>
          <w:highlight w:val="yellow"/>
          <w:lang w:val="es-ES"/>
        </w:rPr>
        <w:t xml:space="preserve"> el</w:t>
      </w:r>
      <w:r w:rsidR="00E05417" w:rsidRPr="00E05417">
        <w:rPr>
          <w:rFonts w:ascii="Myriad Pro" w:hAnsi="Myriad Pro" w:cs="Arial"/>
          <w:color w:val="4F4D4E"/>
          <w:sz w:val="24"/>
          <w:szCs w:val="24"/>
          <w:highlight w:val="yellow"/>
          <w:lang w:val="es-ES"/>
        </w:rPr>
        <w:t xml:space="preserve"> INS-TC-001 Instructivo para el envío de muestras de Cannabis</w:t>
      </w:r>
      <w:r w:rsidR="00E05417">
        <w:rPr>
          <w:rFonts w:ascii="Myriad Pro" w:hAnsi="Myriad Pro" w:cs="Arial"/>
          <w:color w:val="4F4D4E"/>
          <w:sz w:val="24"/>
          <w:szCs w:val="24"/>
          <w:highlight w:val="yellow"/>
          <w:lang w:val="es-ES"/>
        </w:rPr>
        <w:t xml:space="preserve"> de los documentos adjuntos con la oferta.</w:t>
      </w:r>
    </w:p>
    <w:p w14:paraId="3831A950" w14:textId="77777777" w:rsidR="00E05417" w:rsidRDefault="00E05417" w:rsidP="00E05417">
      <w:pPr>
        <w:pStyle w:val="Prrafodelista"/>
        <w:rPr>
          <w:rFonts w:ascii="Myriad Pro" w:hAnsi="Myriad Pro" w:cs="Arial"/>
          <w:color w:val="4F4D4E"/>
          <w:sz w:val="24"/>
          <w:szCs w:val="24"/>
          <w:highlight w:val="yellow"/>
          <w:lang w:val="es-ES"/>
        </w:rPr>
      </w:pPr>
    </w:p>
    <w:p w14:paraId="77C71107" w14:textId="1C8E1B08" w:rsidR="00E05417" w:rsidRPr="00E05417" w:rsidRDefault="00E05417" w:rsidP="00E05417">
      <w:pPr>
        <w:numPr>
          <w:ilvl w:val="0"/>
          <w:numId w:val="1"/>
        </w:numPr>
        <w:spacing w:after="0"/>
        <w:jc w:val="both"/>
        <w:rPr>
          <w:rFonts w:ascii="Myriad Pro" w:hAnsi="Myriad Pro" w:cs="Arial"/>
          <w:color w:val="4F4D4E"/>
          <w:highlight w:val="yellow"/>
        </w:rPr>
      </w:pPr>
      <w:r w:rsidRPr="003C379E">
        <w:rPr>
          <w:rFonts w:ascii="Myriad Pro" w:hAnsi="Myriad Pro" w:cs="Arial"/>
          <w:b/>
          <w:bCs/>
          <w:color w:val="4F4D4E"/>
          <w:sz w:val="24"/>
          <w:szCs w:val="24"/>
          <w:highlight w:val="yellow"/>
          <w:lang w:val="es-ES"/>
        </w:rPr>
        <w:t>Análisis de sodio:</w:t>
      </w:r>
      <w:r>
        <w:rPr>
          <w:rFonts w:ascii="Myriad Pro" w:hAnsi="Myriad Pro" w:cs="Arial"/>
          <w:color w:val="4F4D4E"/>
          <w:sz w:val="24"/>
          <w:szCs w:val="24"/>
          <w:highlight w:val="yellow"/>
          <w:lang w:val="es-ES"/>
        </w:rPr>
        <w:t xml:space="preserve"> </w:t>
      </w:r>
      <w:r w:rsidRPr="00E05417">
        <w:rPr>
          <w:rFonts w:ascii="Myriad Pro" w:hAnsi="Myriad Pro" w:cs="Arial"/>
          <w:color w:val="4F4D4E"/>
          <w:highlight w:val="yellow"/>
        </w:rPr>
        <w:t xml:space="preserve">En caso de requerir el análisis de sodio, se debe enviar una muestra adicional en un empaque independiente, con un peso mínimo de 250 g. </w:t>
      </w:r>
      <w:r w:rsidR="003C379E" w:rsidRPr="003C379E">
        <w:rPr>
          <w:rFonts w:ascii="Myriad Pro" w:hAnsi="Myriad Pro" w:cs="Arial"/>
          <w:color w:val="4F4D4E"/>
          <w:highlight w:val="yellow"/>
        </w:rPr>
        <w:t>Esta cantidad es necesaria para garantizar una adecuada homogeneización y cuarteo de la muestra, y así optimizar el proceso analítico.</w:t>
      </w:r>
    </w:p>
    <w:p w14:paraId="592D415E" w14:textId="11DDC900" w:rsidR="00E05417" w:rsidRPr="003C379E" w:rsidRDefault="003C379E" w:rsidP="003A712D">
      <w:pPr>
        <w:numPr>
          <w:ilvl w:val="0"/>
          <w:numId w:val="1"/>
        </w:numPr>
        <w:spacing w:after="0" w:line="240" w:lineRule="auto"/>
        <w:jc w:val="both"/>
        <w:rPr>
          <w:rFonts w:ascii="Myriad Pro" w:hAnsi="Myriad Pro" w:cs="Arial"/>
          <w:b/>
          <w:bCs/>
          <w:color w:val="4F4D4E"/>
          <w:sz w:val="24"/>
          <w:szCs w:val="24"/>
          <w:highlight w:val="yellow"/>
          <w:lang w:val="es-ES"/>
        </w:rPr>
      </w:pPr>
      <w:r w:rsidRPr="003C379E">
        <w:rPr>
          <w:rFonts w:ascii="Myriad Pro" w:hAnsi="Myriad Pro" w:cs="Arial"/>
          <w:b/>
          <w:bCs/>
          <w:color w:val="4F4D4E"/>
          <w:sz w:val="24"/>
          <w:szCs w:val="24"/>
          <w:highlight w:val="yellow"/>
          <w:lang w:val="es-ES"/>
        </w:rPr>
        <w:t xml:space="preserve">Análisis de vitaminas: </w:t>
      </w:r>
      <w:r>
        <w:rPr>
          <w:rFonts w:ascii="Myriad Pro" w:hAnsi="Myriad Pro" w:cs="Arial"/>
          <w:b/>
          <w:bCs/>
          <w:color w:val="4F4D4E"/>
          <w:sz w:val="24"/>
          <w:szCs w:val="24"/>
          <w:highlight w:val="yellow"/>
          <w:lang w:val="es-ES"/>
        </w:rPr>
        <w:t xml:space="preserve"> </w:t>
      </w:r>
      <w:r w:rsidRPr="003C379E">
        <w:rPr>
          <w:rFonts w:ascii="Myriad Pro" w:hAnsi="Myriad Pro" w:cs="Arial"/>
          <w:color w:val="4F4D4E"/>
          <w:highlight w:val="yellow"/>
        </w:rPr>
        <w:t xml:space="preserve">Para garantizar la estabilidad de las vitaminas y la </w:t>
      </w:r>
      <w:r>
        <w:rPr>
          <w:rFonts w:ascii="Myriad Pro" w:hAnsi="Myriad Pro" w:cs="Arial"/>
          <w:color w:val="4F4D4E"/>
          <w:highlight w:val="yellow"/>
        </w:rPr>
        <w:t>veracidad</w:t>
      </w:r>
      <w:r w:rsidRPr="003C379E">
        <w:rPr>
          <w:rFonts w:ascii="Myriad Pro" w:hAnsi="Myriad Pro" w:cs="Arial"/>
          <w:color w:val="4F4D4E"/>
          <w:highlight w:val="yellow"/>
        </w:rPr>
        <w:t xml:space="preserve"> de los resultados, las muestras destinadas a este análisis deben ser enviadas en frascos ámbar o en empaques que impidan la permeación de la luz. El uso de envases adecuados evita </w:t>
      </w:r>
      <w:r w:rsidRPr="003C379E">
        <w:rPr>
          <w:rFonts w:ascii="Myriad Pro" w:hAnsi="Myriad Pro" w:cs="Arial"/>
          <w:color w:val="4F4D4E"/>
          <w:highlight w:val="yellow"/>
        </w:rPr>
        <w:lastRenderedPageBreak/>
        <w:t>la degradación de los compuestos sensibles a la luz durante el transporte y almacenamiento.</w:t>
      </w:r>
    </w:p>
    <w:p w14:paraId="7A974A72" w14:textId="77777777" w:rsidR="003A712D" w:rsidRPr="003118F4" w:rsidRDefault="003A712D" w:rsidP="003A712D">
      <w:pPr>
        <w:jc w:val="both"/>
        <w:rPr>
          <w:rFonts w:ascii="Myriad Pro" w:hAnsi="Myriad Pro" w:cs="Arial"/>
          <w:color w:val="4F4D4E"/>
          <w:sz w:val="24"/>
          <w:szCs w:val="24"/>
          <w:lang w:val="es-ES"/>
        </w:rPr>
      </w:pPr>
    </w:p>
    <w:p w14:paraId="190FF958" w14:textId="77777777" w:rsidR="003A712D" w:rsidRPr="003118F4" w:rsidRDefault="003A712D" w:rsidP="003A712D">
      <w:pPr>
        <w:pStyle w:val="Prrafodelista"/>
        <w:numPr>
          <w:ilvl w:val="0"/>
          <w:numId w:val="5"/>
        </w:numPr>
        <w:jc w:val="both"/>
        <w:rPr>
          <w:rFonts w:ascii="Myriad Pro" w:hAnsi="Myriad Pro" w:cs="Arial"/>
          <w:b/>
          <w:color w:val="4F4D4E"/>
          <w:sz w:val="24"/>
          <w:szCs w:val="24"/>
          <w:lang w:val="es-ES"/>
        </w:rPr>
      </w:pPr>
      <w:r w:rsidRPr="003118F4">
        <w:rPr>
          <w:rFonts w:ascii="Myriad Pro" w:hAnsi="Myriad Pro" w:cs="Arial"/>
          <w:b/>
          <w:color w:val="4F4D4E"/>
          <w:sz w:val="24"/>
          <w:szCs w:val="24"/>
          <w:lang w:val="es-ES"/>
        </w:rPr>
        <w:t xml:space="preserve">ENTREGA DE RESULTADOS </w:t>
      </w:r>
    </w:p>
    <w:p w14:paraId="2977C951" w14:textId="4CC83234" w:rsidR="005C187E" w:rsidRPr="003118F4" w:rsidRDefault="003A712D" w:rsidP="005C187E">
      <w:pPr>
        <w:numPr>
          <w:ilvl w:val="0"/>
          <w:numId w:val="2"/>
        </w:numPr>
        <w:spacing w:after="0" w:line="240" w:lineRule="auto"/>
        <w:jc w:val="both"/>
        <w:rPr>
          <w:rFonts w:ascii="Myriad Pro" w:hAnsi="Myriad Pro" w:cs="Arial"/>
          <w:color w:val="4F4D4E"/>
          <w:sz w:val="24"/>
          <w:szCs w:val="24"/>
          <w:lang w:val="es-ES"/>
        </w:rPr>
      </w:pPr>
      <w:r w:rsidRPr="003118F4">
        <w:rPr>
          <w:rFonts w:ascii="Myriad Pro" w:hAnsi="Myriad Pro" w:cs="Arial"/>
          <w:color w:val="4F4D4E"/>
          <w:sz w:val="24"/>
          <w:szCs w:val="24"/>
          <w:lang w:val="es-ES"/>
        </w:rPr>
        <w:t xml:space="preserve">(**) Los tiempos de entrega se cuentan en días hábiles a partir de la llegada de las muestras al laboratorio con su respectiva orden de compra y </w:t>
      </w:r>
      <w:r w:rsidR="00984948" w:rsidRPr="003118F4">
        <w:rPr>
          <w:rFonts w:ascii="Myriad Pro" w:hAnsi="Myriad Pro" w:cs="Arial"/>
          <w:color w:val="4F4D4E"/>
          <w:sz w:val="24"/>
          <w:szCs w:val="24"/>
          <w:lang w:val="es-ES"/>
        </w:rPr>
        <w:t xml:space="preserve">diligenciamiento en línea del formato de solicitud de servicio (FOR-GC-004). </w:t>
      </w:r>
      <w:hyperlink r:id="rId14" w:history="1">
        <w:r w:rsidR="005C187E" w:rsidRPr="003118F4">
          <w:rPr>
            <w:rStyle w:val="Hipervnculo"/>
            <w:rFonts w:ascii="Myriad Pro" w:hAnsi="Myriad Pro" w:cs="Arial"/>
            <w:color w:val="2EA1D4"/>
            <w:sz w:val="24"/>
            <w:szCs w:val="24"/>
            <w:lang w:val="es-ES"/>
          </w:rPr>
          <w:t>https://www.analitica-aoxlab.com/analitica/forms/ordenservicio/frordser.php</w:t>
        </w:r>
      </w:hyperlink>
    </w:p>
    <w:p w14:paraId="0A68E129" w14:textId="75647209" w:rsidR="003A712D" w:rsidRPr="003118F4" w:rsidRDefault="003A712D" w:rsidP="005C187E">
      <w:pPr>
        <w:numPr>
          <w:ilvl w:val="0"/>
          <w:numId w:val="2"/>
        </w:numPr>
        <w:spacing w:after="0" w:line="240" w:lineRule="auto"/>
        <w:jc w:val="both"/>
        <w:rPr>
          <w:rFonts w:ascii="Myriad Pro" w:hAnsi="Myriad Pro" w:cs="Arial"/>
          <w:color w:val="4F4D4E"/>
          <w:sz w:val="24"/>
          <w:szCs w:val="24"/>
          <w:lang w:val="es-ES"/>
        </w:rPr>
      </w:pPr>
      <w:r w:rsidRPr="003118F4">
        <w:rPr>
          <w:rFonts w:ascii="Myriad Pro" w:hAnsi="Myriad Pro" w:cs="Arial"/>
          <w:color w:val="4F4D4E"/>
          <w:sz w:val="24"/>
          <w:szCs w:val="24"/>
          <w:lang w:val="es-ES"/>
        </w:rPr>
        <w:t>El laboratorio no entrega resultados parciales.</w:t>
      </w:r>
    </w:p>
    <w:p w14:paraId="74928A21" w14:textId="38DEADBA" w:rsidR="003A712D" w:rsidRPr="003118F4" w:rsidRDefault="003A712D" w:rsidP="003A712D">
      <w:pPr>
        <w:numPr>
          <w:ilvl w:val="0"/>
          <w:numId w:val="2"/>
        </w:numPr>
        <w:spacing w:after="0" w:line="240" w:lineRule="auto"/>
        <w:jc w:val="both"/>
        <w:rPr>
          <w:rFonts w:ascii="Myriad Pro" w:hAnsi="Myriad Pro" w:cs="Arial"/>
          <w:color w:val="4F4D4E"/>
          <w:sz w:val="24"/>
          <w:szCs w:val="24"/>
          <w:lang w:val="es-ES"/>
        </w:rPr>
      </w:pPr>
      <w:r w:rsidRPr="003118F4">
        <w:rPr>
          <w:rFonts w:ascii="Myriad Pro" w:hAnsi="Myriad Pro" w:cs="Arial"/>
          <w:color w:val="4F4D4E"/>
          <w:sz w:val="24"/>
          <w:szCs w:val="24"/>
          <w:lang w:val="es-ES"/>
        </w:rPr>
        <w:t>Los informes se remitirán por correo electrónico.  A su vez el cliente podrá solicitar usuario y contraseña para descargarlos directamente de internet</w:t>
      </w:r>
      <w:r w:rsidRPr="003118F4">
        <w:rPr>
          <w:rFonts w:ascii="Myriad Pro" w:hAnsi="Myriad Pro" w:cs="Arial"/>
          <w:color w:val="2EA1D4"/>
          <w:sz w:val="24"/>
          <w:szCs w:val="24"/>
          <w:lang w:val="es-ES"/>
        </w:rPr>
        <w:t xml:space="preserve"> </w:t>
      </w:r>
      <w:hyperlink r:id="rId15" w:history="1">
        <w:r w:rsidR="00377C68" w:rsidRPr="003118F4">
          <w:rPr>
            <w:rStyle w:val="Hipervnculo"/>
            <w:rFonts w:ascii="Myriad Pro" w:hAnsi="Myriad Pro" w:cs="Arial"/>
            <w:color w:val="2EA1D4"/>
            <w:sz w:val="24"/>
            <w:szCs w:val="24"/>
            <w:lang w:val="es-ES"/>
          </w:rPr>
          <w:t>https://analitica-aoxlab.com/analitica/</w:t>
        </w:r>
      </w:hyperlink>
    </w:p>
    <w:p w14:paraId="47823223" w14:textId="6F1E0247" w:rsidR="00377C68" w:rsidRPr="003118F4" w:rsidRDefault="00092B24" w:rsidP="003A712D">
      <w:pPr>
        <w:numPr>
          <w:ilvl w:val="0"/>
          <w:numId w:val="2"/>
        </w:numPr>
        <w:spacing w:after="0" w:line="240" w:lineRule="auto"/>
        <w:jc w:val="both"/>
        <w:rPr>
          <w:rFonts w:ascii="Myriad Pro" w:hAnsi="Myriad Pro" w:cs="Arial"/>
          <w:color w:val="4F4D4E"/>
          <w:sz w:val="24"/>
          <w:szCs w:val="24"/>
          <w:lang w:val="es-ES"/>
        </w:rPr>
      </w:pPr>
      <w:r w:rsidRPr="003118F4">
        <w:rPr>
          <w:rFonts w:ascii="Myriad Pro" w:hAnsi="Myriad Pro" w:cs="Arial"/>
          <w:color w:val="4F4D4E"/>
          <w:sz w:val="24"/>
          <w:szCs w:val="24"/>
          <w:lang w:val="es-ES"/>
        </w:rPr>
        <w:t>Aoxlab S.A.S como parte de la red nacional de laboratorios RELAB, dando cumplimiento a los estándares establecidos por el INVIMA y al capítulo IV de la resolución 1229 de 2013, informará de manera inmediata tanto a la autoridad sanitaria local (Laboratorio Departamental de Salud Pública) como a la empresa a la que pertenece el producto, los resultados obtenidos cuando estos evidencien un riesgo potencial para la salud pública, con el objetivo de que se tomen las medidas pertinentes para mitigar el riesgo.</w:t>
      </w:r>
    </w:p>
    <w:p w14:paraId="5800E315" w14:textId="77777777" w:rsidR="00092B24" w:rsidRPr="003118F4" w:rsidRDefault="00092B24" w:rsidP="003204C9">
      <w:pPr>
        <w:spacing w:after="0" w:line="240" w:lineRule="auto"/>
        <w:jc w:val="both"/>
        <w:rPr>
          <w:rFonts w:ascii="Myriad Pro" w:hAnsi="Myriad Pro" w:cs="Arial"/>
          <w:color w:val="4F4D4E"/>
          <w:sz w:val="24"/>
          <w:szCs w:val="24"/>
          <w:lang w:val="es-ES"/>
        </w:rPr>
      </w:pPr>
    </w:p>
    <w:p w14:paraId="34CA0295" w14:textId="77777777" w:rsidR="003A712D" w:rsidRPr="003118F4" w:rsidRDefault="003A712D" w:rsidP="003A712D">
      <w:pPr>
        <w:spacing w:after="0" w:line="240" w:lineRule="auto"/>
        <w:jc w:val="both"/>
        <w:rPr>
          <w:rFonts w:ascii="Myriad Pro" w:hAnsi="Myriad Pro" w:cs="Arial"/>
          <w:color w:val="4F4D4E"/>
          <w:sz w:val="24"/>
          <w:szCs w:val="24"/>
          <w:lang w:val="es-ES"/>
        </w:rPr>
      </w:pPr>
    </w:p>
    <w:p w14:paraId="44D1EBDD" w14:textId="77777777" w:rsidR="003A712D" w:rsidRPr="003118F4" w:rsidRDefault="003A712D" w:rsidP="003A712D">
      <w:pPr>
        <w:pStyle w:val="Prrafodelista"/>
        <w:numPr>
          <w:ilvl w:val="0"/>
          <w:numId w:val="5"/>
        </w:numPr>
        <w:spacing w:after="0" w:line="240" w:lineRule="auto"/>
        <w:jc w:val="both"/>
        <w:rPr>
          <w:rFonts w:ascii="Myriad Pro" w:hAnsi="Myriad Pro" w:cs="Arial"/>
          <w:b/>
          <w:color w:val="4F4D4E"/>
          <w:sz w:val="24"/>
          <w:szCs w:val="24"/>
          <w:lang w:val="es-ES"/>
        </w:rPr>
      </w:pPr>
      <w:r w:rsidRPr="003118F4">
        <w:rPr>
          <w:rFonts w:ascii="Myriad Pro" w:hAnsi="Myriad Pro" w:cs="Arial"/>
          <w:b/>
          <w:color w:val="4F4D4E"/>
        </w:rPr>
        <w:t>REGLA DECISIÓN QUE SE UTILIZARÁ PARA LA EMISIÓN DE LAS DECLARACIONES DE CUMPLIMIENTO</w:t>
      </w:r>
    </w:p>
    <w:p w14:paraId="4452600A" w14:textId="77777777" w:rsidR="003A712D" w:rsidRPr="003118F4" w:rsidRDefault="003A712D" w:rsidP="003A712D">
      <w:pPr>
        <w:spacing w:after="0" w:line="240" w:lineRule="auto"/>
        <w:ind w:left="360"/>
        <w:jc w:val="both"/>
        <w:rPr>
          <w:rFonts w:ascii="Myriad Pro" w:hAnsi="Myriad Pro" w:cs="Arial"/>
          <w:color w:val="4F4D4E"/>
          <w:sz w:val="24"/>
          <w:szCs w:val="24"/>
          <w:u w:val="single"/>
          <w:lang w:val="es-ES"/>
        </w:rPr>
      </w:pPr>
    </w:p>
    <w:p w14:paraId="273B48E9" w14:textId="77777777" w:rsidR="003A712D" w:rsidRPr="003118F4" w:rsidRDefault="003A712D" w:rsidP="003A712D">
      <w:pPr>
        <w:spacing w:after="0" w:line="240" w:lineRule="auto"/>
        <w:ind w:left="360"/>
        <w:jc w:val="both"/>
        <w:rPr>
          <w:rFonts w:ascii="Myriad Pro" w:hAnsi="Myriad Pro" w:cs="Arial"/>
          <w:color w:val="4F4D4E"/>
          <w:sz w:val="24"/>
          <w:szCs w:val="24"/>
          <w:lang w:val="es-ES"/>
        </w:rPr>
      </w:pPr>
      <w:r w:rsidRPr="003118F4">
        <w:rPr>
          <w:rFonts w:ascii="Myriad Pro" w:hAnsi="Myriad Pro" w:cs="Arial"/>
          <w:color w:val="4F4D4E"/>
          <w:sz w:val="24"/>
          <w:szCs w:val="24"/>
          <w:lang w:val="es-ES"/>
        </w:rPr>
        <w:t>La regla de decisión hace referencia a la manera como se tendrá en cuenta la incertidumbre de los resultados de los ensayos realizados para emitir las correspondientes declaraciones de cumplimiento. Las reglas que se aplicarán son las siguientes:</w:t>
      </w:r>
    </w:p>
    <w:p w14:paraId="2868CDFD" w14:textId="3BE99CE7" w:rsidR="003A712D" w:rsidRPr="003118F4" w:rsidRDefault="003A712D" w:rsidP="003A712D">
      <w:pPr>
        <w:spacing w:after="0" w:line="240" w:lineRule="auto"/>
        <w:ind w:left="360"/>
        <w:jc w:val="both"/>
        <w:rPr>
          <w:rFonts w:ascii="Myriad Pro" w:hAnsi="Myriad Pro" w:cs="Arial"/>
          <w:color w:val="4F4D4E"/>
          <w:sz w:val="24"/>
          <w:szCs w:val="24"/>
          <w:lang w:val="es-ES"/>
        </w:rPr>
      </w:pPr>
    </w:p>
    <w:p w14:paraId="0C351CCB" w14:textId="77777777" w:rsidR="00E55509" w:rsidRPr="003118F4" w:rsidRDefault="00E55509" w:rsidP="003A712D">
      <w:pPr>
        <w:spacing w:after="0" w:line="240" w:lineRule="auto"/>
        <w:ind w:left="360"/>
        <w:jc w:val="both"/>
        <w:rPr>
          <w:rFonts w:ascii="Myriad Pro" w:hAnsi="Myriad Pro" w:cs="Arial"/>
          <w:color w:val="4F4D4E"/>
          <w:sz w:val="24"/>
          <w:szCs w:val="24"/>
          <w:lang w:val="es-ES"/>
        </w:rPr>
      </w:pPr>
    </w:p>
    <w:p w14:paraId="18D7FD4D" w14:textId="77777777" w:rsidR="00C73DE6" w:rsidRPr="003118F4" w:rsidRDefault="00C73DE6" w:rsidP="00C73DE6">
      <w:pPr>
        <w:pStyle w:val="Prrafodelista"/>
        <w:spacing w:after="0" w:line="240" w:lineRule="auto"/>
        <w:jc w:val="both"/>
        <w:rPr>
          <w:rFonts w:ascii="Myriad Pro" w:hAnsi="Myriad Pro" w:cs="Arial"/>
          <w:color w:val="4F4D4E"/>
          <w:sz w:val="24"/>
          <w:szCs w:val="24"/>
          <w:lang w:val="es-ES"/>
        </w:rPr>
      </w:pPr>
    </w:p>
    <w:p w14:paraId="57B3375A" w14:textId="55B1F922" w:rsidR="003A712D" w:rsidRPr="003118F4" w:rsidRDefault="003A712D" w:rsidP="00E55509">
      <w:pPr>
        <w:pStyle w:val="Prrafodelista"/>
        <w:numPr>
          <w:ilvl w:val="0"/>
          <w:numId w:val="6"/>
        </w:numPr>
        <w:spacing w:after="0" w:line="240" w:lineRule="auto"/>
        <w:jc w:val="both"/>
        <w:rPr>
          <w:rFonts w:ascii="Myriad Pro" w:hAnsi="Myriad Pro" w:cs="Arial"/>
          <w:color w:val="4F4D4E"/>
          <w:sz w:val="24"/>
          <w:szCs w:val="24"/>
          <w:lang w:val="es-ES"/>
        </w:rPr>
      </w:pPr>
      <w:r w:rsidRPr="003118F4">
        <w:rPr>
          <w:rFonts w:ascii="Myriad Pro" w:hAnsi="Myriad Pro" w:cs="Arial"/>
          <w:color w:val="4F4D4E"/>
          <w:sz w:val="24"/>
          <w:szCs w:val="24"/>
          <w:u w:val="single"/>
          <w:lang w:val="es-ES"/>
        </w:rPr>
        <w:t>Para Límites mínimos establecidos en la legislación vigente</w:t>
      </w:r>
      <w:r w:rsidRPr="003118F4">
        <w:rPr>
          <w:rFonts w:ascii="Myriad Pro" w:hAnsi="Myriad Pro" w:cs="Arial"/>
          <w:color w:val="4F4D4E"/>
          <w:sz w:val="24"/>
          <w:szCs w:val="24"/>
          <w:lang w:val="es-ES"/>
        </w:rPr>
        <w:t>: En las situaciones en las cuales la legislación vigente, las normas reglamentarias o por acuerdo con el cliente se establezca un valor mínimo en contenido de un mensurando, el producto se declarará CUMPLE cuando el cálculo del resultado del ensayo menos la incertidumbre expandida arroje un valor mayor o igual al límite mínimo. En caso contrario se declarará el ítem como NO CUMPLE.</w:t>
      </w:r>
    </w:p>
    <w:p w14:paraId="115F6CBD" w14:textId="77777777" w:rsidR="003A712D" w:rsidRPr="003118F4" w:rsidRDefault="003A712D" w:rsidP="003A712D">
      <w:pPr>
        <w:pStyle w:val="Prrafodelista"/>
        <w:spacing w:after="0" w:line="240" w:lineRule="auto"/>
        <w:jc w:val="both"/>
        <w:rPr>
          <w:rFonts w:ascii="Myriad Pro" w:hAnsi="Myriad Pro" w:cs="Arial"/>
          <w:color w:val="4F4D4E"/>
          <w:sz w:val="24"/>
          <w:szCs w:val="24"/>
          <w:lang w:val="es-ES"/>
        </w:rPr>
      </w:pPr>
    </w:p>
    <w:p w14:paraId="14DB3780" w14:textId="4683F982" w:rsidR="003A712D" w:rsidRPr="003118F4" w:rsidRDefault="003A712D" w:rsidP="003A712D">
      <w:pPr>
        <w:pStyle w:val="Prrafodelista"/>
        <w:numPr>
          <w:ilvl w:val="0"/>
          <w:numId w:val="6"/>
        </w:numPr>
        <w:spacing w:after="0" w:line="240" w:lineRule="auto"/>
        <w:jc w:val="both"/>
        <w:rPr>
          <w:rFonts w:ascii="Myriad Pro" w:hAnsi="Myriad Pro" w:cs="Arial"/>
          <w:color w:val="4F4D4E"/>
          <w:sz w:val="24"/>
          <w:szCs w:val="24"/>
          <w:lang w:val="es-ES"/>
        </w:rPr>
      </w:pPr>
      <w:r w:rsidRPr="003118F4">
        <w:rPr>
          <w:rFonts w:ascii="Myriad Pro" w:hAnsi="Myriad Pro" w:cs="Arial"/>
          <w:color w:val="4F4D4E"/>
          <w:sz w:val="24"/>
          <w:szCs w:val="24"/>
          <w:u w:val="single"/>
          <w:lang w:val="es-ES"/>
        </w:rPr>
        <w:lastRenderedPageBreak/>
        <w:t xml:space="preserve">Reglas para Límites máximos permisibles de </w:t>
      </w:r>
      <w:r w:rsidR="00C73DE6" w:rsidRPr="003118F4">
        <w:rPr>
          <w:rFonts w:ascii="Myriad Pro" w:hAnsi="Myriad Pro" w:cs="Arial"/>
          <w:color w:val="4F4D4E"/>
          <w:sz w:val="24"/>
          <w:szCs w:val="24"/>
          <w:u w:val="single"/>
          <w:lang w:val="es-ES"/>
        </w:rPr>
        <w:t>mesurando</w:t>
      </w:r>
      <w:r w:rsidRPr="003118F4">
        <w:rPr>
          <w:rFonts w:ascii="Myriad Pro" w:hAnsi="Myriad Pro" w:cs="Arial"/>
          <w:color w:val="4F4D4E"/>
          <w:sz w:val="24"/>
          <w:szCs w:val="24"/>
          <w:u w:val="single"/>
          <w:lang w:val="es-ES"/>
        </w:rPr>
        <w:t xml:space="preserve"> con alto impacto en la salud</w:t>
      </w:r>
      <w:r w:rsidRPr="003118F4">
        <w:rPr>
          <w:rFonts w:ascii="Myriad Pro" w:hAnsi="Myriad Pro" w:cs="Arial"/>
          <w:color w:val="4F4D4E"/>
          <w:sz w:val="24"/>
          <w:szCs w:val="24"/>
          <w:lang w:val="es-ES"/>
        </w:rPr>
        <w:t xml:space="preserve">: En las situaciones en las cuales la legislación vigente o las normas reglamentarias establezcan un valor máximo permisible de un mesurando o éste tenga impacto sobre la salud, se adoptará una de las siguientes reglas de acuerdo con el contexto del análisis y el producto. </w:t>
      </w:r>
    </w:p>
    <w:p w14:paraId="38ECDCC0" w14:textId="77777777" w:rsidR="003A712D" w:rsidRPr="003118F4" w:rsidRDefault="003A712D" w:rsidP="003A712D">
      <w:pPr>
        <w:pStyle w:val="Prrafodelista"/>
        <w:numPr>
          <w:ilvl w:val="1"/>
          <w:numId w:val="7"/>
        </w:numPr>
        <w:spacing w:after="0" w:line="240" w:lineRule="auto"/>
        <w:jc w:val="both"/>
        <w:rPr>
          <w:rFonts w:ascii="Myriad Pro" w:hAnsi="Myriad Pro" w:cs="Arial"/>
          <w:color w:val="4F4D4E"/>
          <w:sz w:val="24"/>
          <w:szCs w:val="24"/>
          <w:lang w:val="es-ES"/>
        </w:rPr>
      </w:pPr>
      <w:r w:rsidRPr="003118F4">
        <w:rPr>
          <w:rFonts w:ascii="Myriad Pro" w:hAnsi="Myriad Pro" w:cs="Arial"/>
          <w:color w:val="4F4D4E"/>
          <w:sz w:val="24"/>
          <w:szCs w:val="24"/>
          <w:lang w:val="es-ES"/>
        </w:rPr>
        <w:t xml:space="preserve">Si el nivel máximo permisible es cercano al límite de detección del método de ensayo, pero menor al límite de reporte, el resultado de un análisis se considerará NO CUMPLE si supera el límite de detección del método analítico. </w:t>
      </w:r>
    </w:p>
    <w:p w14:paraId="71DD94E1" w14:textId="77777777" w:rsidR="003A712D" w:rsidRPr="003118F4" w:rsidRDefault="003A712D" w:rsidP="003A712D">
      <w:pPr>
        <w:pStyle w:val="Prrafodelista"/>
        <w:spacing w:after="0" w:line="240" w:lineRule="auto"/>
        <w:ind w:left="765"/>
        <w:jc w:val="both"/>
        <w:rPr>
          <w:rFonts w:ascii="Myriad Pro" w:hAnsi="Myriad Pro" w:cs="Arial"/>
          <w:color w:val="4F4D4E"/>
          <w:sz w:val="24"/>
          <w:szCs w:val="24"/>
          <w:lang w:val="es-ES"/>
        </w:rPr>
      </w:pPr>
    </w:p>
    <w:p w14:paraId="5CA5617D" w14:textId="77777777" w:rsidR="003A712D" w:rsidRPr="003118F4" w:rsidRDefault="003A712D" w:rsidP="003A712D">
      <w:pPr>
        <w:pStyle w:val="Prrafodelista"/>
        <w:numPr>
          <w:ilvl w:val="1"/>
          <w:numId w:val="7"/>
        </w:numPr>
        <w:spacing w:after="0" w:line="240" w:lineRule="auto"/>
        <w:jc w:val="both"/>
        <w:rPr>
          <w:rFonts w:ascii="Myriad Pro" w:hAnsi="Myriad Pro" w:cs="Arial"/>
          <w:color w:val="4F4D4E"/>
          <w:sz w:val="24"/>
          <w:szCs w:val="24"/>
          <w:lang w:val="es-ES"/>
        </w:rPr>
      </w:pPr>
      <w:r w:rsidRPr="003118F4">
        <w:rPr>
          <w:rFonts w:ascii="Myriad Pro" w:hAnsi="Myriad Pro" w:cs="Arial"/>
          <w:color w:val="4F4D4E"/>
          <w:sz w:val="24"/>
          <w:szCs w:val="24"/>
          <w:lang w:val="es-ES"/>
        </w:rPr>
        <w:t>Si el nivel máximo permisible para un mensurando es superior al límite de reporte del método analítico se declarará CUMPLE cuando la suma del resultado de la medición más la incertidumbre expandida sea menor o igual al valor máximo permitido. En caso contrario se declarará el ítem como NO CUMPLE.</w:t>
      </w:r>
    </w:p>
    <w:p w14:paraId="4F99EC06" w14:textId="77777777" w:rsidR="003A712D" w:rsidRPr="003118F4" w:rsidRDefault="003A712D" w:rsidP="003A712D">
      <w:pPr>
        <w:pStyle w:val="Prrafodelista"/>
        <w:spacing w:after="0" w:line="240" w:lineRule="auto"/>
        <w:ind w:left="765"/>
        <w:jc w:val="both"/>
        <w:rPr>
          <w:rFonts w:ascii="Myriad Pro" w:hAnsi="Myriad Pro" w:cs="Arial"/>
          <w:color w:val="4F4D4E"/>
          <w:sz w:val="24"/>
          <w:szCs w:val="24"/>
          <w:lang w:val="es-ES"/>
        </w:rPr>
      </w:pPr>
    </w:p>
    <w:p w14:paraId="5F00866F" w14:textId="580A86E3" w:rsidR="003A712D" w:rsidRPr="003118F4" w:rsidRDefault="003A712D" w:rsidP="003A712D">
      <w:pPr>
        <w:pStyle w:val="Prrafodelista"/>
        <w:numPr>
          <w:ilvl w:val="0"/>
          <w:numId w:val="2"/>
        </w:numPr>
        <w:spacing w:after="0" w:line="240" w:lineRule="auto"/>
        <w:jc w:val="both"/>
        <w:rPr>
          <w:rFonts w:ascii="Myriad Pro" w:hAnsi="Myriad Pro" w:cs="Arial"/>
          <w:color w:val="4F4D4E"/>
          <w:sz w:val="24"/>
          <w:szCs w:val="24"/>
          <w:lang w:val="es-ES"/>
        </w:rPr>
      </w:pPr>
      <w:r w:rsidRPr="003118F4">
        <w:rPr>
          <w:rFonts w:ascii="Myriad Pro" w:hAnsi="Myriad Pro" w:cs="Arial"/>
          <w:color w:val="4F4D4E"/>
          <w:sz w:val="24"/>
          <w:szCs w:val="24"/>
          <w:u w:val="single"/>
          <w:lang w:val="es-ES"/>
        </w:rPr>
        <w:t xml:space="preserve">Regla para Límites mínimos y máximos para </w:t>
      </w:r>
      <w:r w:rsidR="00C73DE6" w:rsidRPr="003118F4">
        <w:rPr>
          <w:rFonts w:ascii="Myriad Pro" w:hAnsi="Myriad Pro" w:cs="Arial"/>
          <w:color w:val="4F4D4E"/>
          <w:sz w:val="24"/>
          <w:szCs w:val="24"/>
          <w:u w:val="single"/>
          <w:lang w:val="es-ES"/>
        </w:rPr>
        <w:t>mesurando</w:t>
      </w:r>
      <w:r w:rsidRPr="003118F4">
        <w:rPr>
          <w:rFonts w:ascii="Myriad Pro" w:hAnsi="Myriad Pro" w:cs="Arial"/>
          <w:color w:val="4F4D4E"/>
          <w:sz w:val="24"/>
          <w:szCs w:val="24"/>
          <w:u w:val="single"/>
          <w:lang w:val="es-ES"/>
        </w:rPr>
        <w:t xml:space="preserve"> establecidos en las fichas técnicas de productos</w:t>
      </w:r>
      <w:r w:rsidRPr="003118F4">
        <w:rPr>
          <w:rFonts w:ascii="Myriad Pro" w:hAnsi="Myriad Pro" w:cs="Arial"/>
          <w:color w:val="4F4D4E"/>
          <w:sz w:val="24"/>
          <w:szCs w:val="24"/>
          <w:lang w:val="es-ES"/>
        </w:rPr>
        <w:t xml:space="preserve">: En el caso en el que alguna de las especificaciones establecidas en la ficha técnica sea regulada por alguna norma legislativa o reglamentaria o por el cliente, deberá evaluarse de acuerdo con las reglas establecidas en los numerales </w:t>
      </w:r>
      <w:r w:rsidRPr="003118F4">
        <w:rPr>
          <w:rFonts w:ascii="Myriad Pro" w:hAnsi="Myriad Pro" w:cs="Arial"/>
          <w:i/>
          <w:color w:val="4F4D4E"/>
          <w:sz w:val="24"/>
          <w:szCs w:val="24"/>
          <w:lang w:val="es-ES"/>
        </w:rPr>
        <w:t>i</w:t>
      </w:r>
      <w:r w:rsidRPr="003118F4">
        <w:rPr>
          <w:rFonts w:ascii="Myriad Pro" w:hAnsi="Myriad Pro" w:cs="Arial"/>
          <w:color w:val="4F4D4E"/>
          <w:sz w:val="24"/>
          <w:szCs w:val="24"/>
          <w:lang w:val="es-ES"/>
        </w:rPr>
        <w:t xml:space="preserve"> e </w:t>
      </w:r>
      <w:proofErr w:type="spellStart"/>
      <w:r w:rsidRPr="003118F4">
        <w:rPr>
          <w:rFonts w:ascii="Myriad Pro" w:hAnsi="Myriad Pro" w:cs="Arial"/>
          <w:i/>
          <w:color w:val="4F4D4E"/>
          <w:sz w:val="24"/>
          <w:szCs w:val="24"/>
          <w:lang w:val="es-ES"/>
        </w:rPr>
        <w:t>ii</w:t>
      </w:r>
      <w:proofErr w:type="spellEnd"/>
      <w:r w:rsidRPr="003118F4">
        <w:rPr>
          <w:rFonts w:ascii="Myriad Pro" w:hAnsi="Myriad Pro" w:cs="Arial"/>
          <w:color w:val="4F4D4E"/>
          <w:sz w:val="24"/>
          <w:szCs w:val="24"/>
          <w:lang w:val="es-ES"/>
        </w:rPr>
        <w:t>. En estos casos, el ítem se declarará NO CUMPLE, si el resultado del ensayo junto con su incertidumbre asociada permite establecer con una confiabilidad del 95% que el ítem efectivamente NO CUMPLE con el valor límite.</w:t>
      </w:r>
    </w:p>
    <w:p w14:paraId="32322B83" w14:textId="77777777" w:rsidR="003A712D" w:rsidRPr="003118F4" w:rsidRDefault="003A712D" w:rsidP="003A712D">
      <w:pPr>
        <w:pStyle w:val="Prrafodelista"/>
        <w:spacing w:after="0" w:line="240" w:lineRule="auto"/>
        <w:jc w:val="both"/>
        <w:rPr>
          <w:rFonts w:ascii="Myriad Pro" w:hAnsi="Myriad Pro" w:cs="Arial"/>
          <w:color w:val="4F4D4E"/>
          <w:sz w:val="24"/>
          <w:szCs w:val="24"/>
          <w:lang w:val="es-ES"/>
        </w:rPr>
      </w:pPr>
    </w:p>
    <w:p w14:paraId="49BC1C9A" w14:textId="77777777" w:rsidR="003A712D" w:rsidRPr="003118F4" w:rsidRDefault="003A712D" w:rsidP="003A712D">
      <w:pPr>
        <w:pStyle w:val="Prrafodelista"/>
        <w:numPr>
          <w:ilvl w:val="0"/>
          <w:numId w:val="2"/>
        </w:numPr>
        <w:spacing w:after="0" w:line="240" w:lineRule="auto"/>
        <w:jc w:val="both"/>
        <w:rPr>
          <w:rFonts w:ascii="Myriad Pro" w:hAnsi="Myriad Pro" w:cs="Arial"/>
          <w:color w:val="4F4D4E"/>
          <w:sz w:val="24"/>
          <w:szCs w:val="24"/>
          <w:lang w:val="es-ES"/>
        </w:rPr>
      </w:pPr>
      <w:r w:rsidRPr="003118F4">
        <w:rPr>
          <w:rFonts w:ascii="Myriad Pro" w:hAnsi="Myriad Pro" w:cs="Arial"/>
          <w:color w:val="4F4D4E"/>
          <w:sz w:val="24"/>
          <w:szCs w:val="24"/>
          <w:u w:val="single"/>
          <w:lang w:val="es-ES"/>
        </w:rPr>
        <w:t>Regla para declarar la conformidad basado en la evaluación de varios resultados</w:t>
      </w:r>
      <w:r w:rsidRPr="003118F4">
        <w:rPr>
          <w:rFonts w:ascii="Myriad Pro" w:hAnsi="Myriad Pro" w:cs="Arial"/>
          <w:color w:val="4F4D4E"/>
          <w:sz w:val="24"/>
          <w:szCs w:val="24"/>
          <w:lang w:val="es-ES"/>
        </w:rPr>
        <w:t>: En el caso en el cual se deba declarar la conformidad de un ítem de ensayo mediante la evaluación del cumplimiento de más de un resultado analítico, se tendrá en cuenta lo siguiente:</w:t>
      </w:r>
    </w:p>
    <w:p w14:paraId="6A9CF3AF" w14:textId="0833FAD2" w:rsidR="00C73DE6" w:rsidRPr="003118F4" w:rsidRDefault="003A712D" w:rsidP="00006829">
      <w:pPr>
        <w:pStyle w:val="Prrafodelista"/>
        <w:numPr>
          <w:ilvl w:val="0"/>
          <w:numId w:val="8"/>
        </w:numPr>
        <w:spacing w:after="0" w:line="240" w:lineRule="auto"/>
        <w:jc w:val="both"/>
        <w:rPr>
          <w:rFonts w:ascii="Myriad Pro" w:hAnsi="Myriad Pro" w:cs="Arial"/>
          <w:color w:val="4F4D4E"/>
          <w:sz w:val="24"/>
          <w:szCs w:val="24"/>
          <w:lang w:val="es-ES"/>
        </w:rPr>
      </w:pPr>
      <w:r w:rsidRPr="003118F4">
        <w:rPr>
          <w:rFonts w:ascii="Myriad Pro" w:hAnsi="Myriad Pro" w:cs="Arial"/>
          <w:color w:val="4F4D4E"/>
          <w:sz w:val="24"/>
          <w:szCs w:val="24"/>
          <w:lang w:val="es-ES"/>
        </w:rPr>
        <w:t>Si como resultado de la evaluación del cumplimiento del resultado de todos los ensayos se encuentra que cada uno de ellos cumple con la especificación, se declara el cumplimiento por parte del ítem de ensayo.</w:t>
      </w:r>
    </w:p>
    <w:p w14:paraId="2A433DD5" w14:textId="77777777" w:rsidR="00C73DE6" w:rsidRPr="003118F4" w:rsidRDefault="00C73DE6" w:rsidP="00C73DE6">
      <w:pPr>
        <w:pStyle w:val="Prrafodelista"/>
        <w:spacing w:after="0" w:line="240" w:lineRule="auto"/>
        <w:ind w:left="1068"/>
        <w:jc w:val="both"/>
        <w:rPr>
          <w:rFonts w:ascii="Myriad Pro" w:hAnsi="Myriad Pro" w:cs="Arial"/>
          <w:color w:val="4F4D4E"/>
          <w:sz w:val="24"/>
          <w:szCs w:val="24"/>
          <w:lang w:val="es-ES"/>
        </w:rPr>
      </w:pPr>
    </w:p>
    <w:p w14:paraId="76148211" w14:textId="223D71CB" w:rsidR="003A712D" w:rsidRPr="003118F4" w:rsidRDefault="003A712D" w:rsidP="003A712D">
      <w:pPr>
        <w:pStyle w:val="Prrafodelista"/>
        <w:numPr>
          <w:ilvl w:val="0"/>
          <w:numId w:val="8"/>
        </w:numPr>
        <w:spacing w:after="0" w:line="240" w:lineRule="auto"/>
        <w:jc w:val="both"/>
        <w:rPr>
          <w:rFonts w:ascii="Myriad Pro" w:hAnsi="Myriad Pro" w:cs="Arial"/>
          <w:color w:val="4F4D4E"/>
          <w:sz w:val="24"/>
          <w:szCs w:val="24"/>
          <w:lang w:val="es-ES"/>
        </w:rPr>
      </w:pPr>
      <w:r w:rsidRPr="003118F4">
        <w:rPr>
          <w:rFonts w:ascii="Myriad Pro" w:hAnsi="Myriad Pro" w:cs="Arial"/>
          <w:color w:val="4F4D4E"/>
          <w:sz w:val="24"/>
          <w:szCs w:val="24"/>
          <w:lang w:val="es-ES"/>
        </w:rPr>
        <w:t>Si como resultado de la evaluación del cumplimiento del resultado de todos los ensayos se encuentra que uno de ellos NO cumple con la especificación, se declara el incumplimiento por parte del ítem de ensayo.</w:t>
      </w:r>
    </w:p>
    <w:p w14:paraId="0BCEC5A2" w14:textId="77777777" w:rsidR="003A712D" w:rsidRPr="003118F4" w:rsidRDefault="003A712D" w:rsidP="003A712D">
      <w:pPr>
        <w:spacing w:after="0" w:line="240" w:lineRule="auto"/>
        <w:ind w:left="360"/>
        <w:jc w:val="both"/>
        <w:rPr>
          <w:rFonts w:ascii="Myriad Pro" w:hAnsi="Myriad Pro" w:cs="Arial"/>
          <w:color w:val="4F4D4E"/>
          <w:sz w:val="24"/>
          <w:szCs w:val="24"/>
          <w:lang w:val="es-ES"/>
        </w:rPr>
      </w:pPr>
    </w:p>
    <w:p w14:paraId="16808A48" w14:textId="77777777" w:rsidR="003A712D" w:rsidRPr="003118F4" w:rsidRDefault="003A712D" w:rsidP="003A712D">
      <w:pPr>
        <w:spacing w:after="0" w:line="240" w:lineRule="auto"/>
        <w:ind w:left="360"/>
        <w:jc w:val="both"/>
        <w:rPr>
          <w:rFonts w:ascii="Myriad Pro" w:hAnsi="Myriad Pro" w:cs="Arial"/>
          <w:color w:val="4F4D4E"/>
          <w:sz w:val="24"/>
          <w:szCs w:val="24"/>
          <w:lang w:val="es-ES"/>
        </w:rPr>
      </w:pPr>
      <w:r w:rsidRPr="003118F4">
        <w:rPr>
          <w:rFonts w:ascii="Myriad Pro" w:hAnsi="Myriad Pro" w:cs="Arial"/>
          <w:color w:val="4F4D4E"/>
          <w:sz w:val="24"/>
          <w:szCs w:val="24"/>
          <w:lang w:val="es-ES"/>
        </w:rPr>
        <w:t>La aprobación de la presente cotización implica el conocimiento y aceptación de la regla de decisión documentada en este numeral.</w:t>
      </w:r>
    </w:p>
    <w:p w14:paraId="5C45A8FF" w14:textId="77777777" w:rsidR="003A712D" w:rsidRPr="003118F4" w:rsidRDefault="003A712D" w:rsidP="003A712D">
      <w:pPr>
        <w:spacing w:after="0" w:line="240" w:lineRule="auto"/>
        <w:ind w:left="360"/>
        <w:jc w:val="both"/>
        <w:rPr>
          <w:rFonts w:ascii="Myriad Pro" w:hAnsi="Myriad Pro" w:cs="Arial"/>
          <w:color w:val="4F4D4E"/>
          <w:sz w:val="24"/>
          <w:szCs w:val="24"/>
          <w:lang w:val="es-ES"/>
        </w:rPr>
      </w:pPr>
    </w:p>
    <w:p w14:paraId="7E50F656" w14:textId="69E251BB" w:rsidR="00445E9B" w:rsidRPr="003118F4" w:rsidRDefault="00383B68" w:rsidP="00445E9B">
      <w:pPr>
        <w:pStyle w:val="Prrafodelista"/>
        <w:numPr>
          <w:ilvl w:val="0"/>
          <w:numId w:val="5"/>
        </w:numPr>
        <w:jc w:val="both"/>
        <w:rPr>
          <w:rFonts w:ascii="Myriad Pro" w:hAnsi="Myriad Pro" w:cs="Arial"/>
          <w:b/>
          <w:color w:val="4F4D4E"/>
          <w:sz w:val="24"/>
          <w:szCs w:val="24"/>
          <w:lang w:val="es-ES"/>
        </w:rPr>
      </w:pPr>
      <w:r w:rsidRPr="003118F4">
        <w:rPr>
          <w:rFonts w:ascii="Myriad Pro" w:hAnsi="Myriad Pro" w:cs="Arial"/>
          <w:b/>
          <w:color w:val="4F4D4E"/>
          <w:sz w:val="24"/>
          <w:szCs w:val="24"/>
          <w:lang w:val="es-ES"/>
        </w:rPr>
        <w:t>TRATAMIENTO DE QUEJAS</w:t>
      </w:r>
      <w:r w:rsidR="00445E9B" w:rsidRPr="003118F4">
        <w:rPr>
          <w:rFonts w:ascii="Myriad Pro" w:hAnsi="Myriad Pro" w:cs="Arial"/>
          <w:b/>
          <w:color w:val="4F4D4E"/>
          <w:sz w:val="24"/>
          <w:szCs w:val="24"/>
          <w:lang w:val="es-ES"/>
        </w:rPr>
        <w:t xml:space="preserve"> </w:t>
      </w:r>
    </w:p>
    <w:p w14:paraId="2478BB5B" w14:textId="6B618A1A" w:rsidR="00972897" w:rsidRPr="003118F4" w:rsidRDefault="00972897" w:rsidP="00972897">
      <w:pPr>
        <w:spacing w:after="0" w:line="240" w:lineRule="auto"/>
        <w:ind w:left="360"/>
        <w:jc w:val="both"/>
        <w:rPr>
          <w:rFonts w:ascii="Myriad Pro" w:hAnsi="Myriad Pro" w:cs="Arial"/>
          <w:color w:val="4F4D4E"/>
          <w:sz w:val="24"/>
          <w:szCs w:val="24"/>
          <w:lang w:val="es-ES"/>
        </w:rPr>
      </w:pPr>
      <w:r w:rsidRPr="003118F4">
        <w:rPr>
          <w:rFonts w:ascii="Myriad Pro" w:hAnsi="Myriad Pro" w:cs="Arial"/>
          <w:color w:val="4F4D4E"/>
          <w:sz w:val="24"/>
          <w:szCs w:val="24"/>
          <w:lang w:val="es-ES"/>
        </w:rPr>
        <w:lastRenderedPageBreak/>
        <w:t xml:space="preserve">Para todas las partes interesadas que deseen presentar quejas, solicitudes o reclamaciones, </w:t>
      </w:r>
      <w:r w:rsidR="00A60446" w:rsidRPr="003118F4">
        <w:rPr>
          <w:rFonts w:ascii="Myriad Pro" w:hAnsi="Myriad Pro" w:cs="Arial"/>
          <w:color w:val="4F4D4E"/>
          <w:sz w:val="24"/>
          <w:szCs w:val="24"/>
          <w:lang w:val="es-ES"/>
        </w:rPr>
        <w:t>el laboratorio ofrece</w:t>
      </w:r>
      <w:r w:rsidRPr="003118F4">
        <w:rPr>
          <w:rFonts w:ascii="Myriad Pro" w:hAnsi="Myriad Pro" w:cs="Arial"/>
          <w:color w:val="4F4D4E"/>
          <w:sz w:val="24"/>
          <w:szCs w:val="24"/>
          <w:lang w:val="es-ES"/>
        </w:rPr>
        <w:t xml:space="preserve"> varias opciones para hacerlo de manera conveniente. Puede enviar un correo electrónico a la dirección direccioncomercial@aoxlab.com o comunicarse con nosotros a través de los siguientes números telefónicos: (57) 3128743291 y (604) 6047454. También pueden presentar estos recursos utilizando el formulario de contacto en nuestra página web, que se encuentra en la sección 'Contáctanos' de Aoxlab.</w:t>
      </w:r>
    </w:p>
    <w:p w14:paraId="292D6977" w14:textId="69B51C44" w:rsidR="00972897" w:rsidRPr="003118F4" w:rsidRDefault="00972897" w:rsidP="00972897">
      <w:pPr>
        <w:spacing w:after="0" w:line="240" w:lineRule="auto"/>
        <w:ind w:left="360"/>
        <w:jc w:val="both"/>
        <w:rPr>
          <w:rFonts w:ascii="Myriad Pro" w:hAnsi="Myriad Pro" w:cs="Arial"/>
          <w:color w:val="4F4D4E"/>
          <w:sz w:val="24"/>
          <w:szCs w:val="24"/>
          <w:lang w:val="es-ES"/>
        </w:rPr>
      </w:pPr>
      <w:r w:rsidRPr="003118F4">
        <w:rPr>
          <w:rFonts w:ascii="Myriad Pro" w:hAnsi="Myriad Pro" w:cs="Arial"/>
          <w:color w:val="4F4D4E"/>
          <w:sz w:val="24"/>
          <w:szCs w:val="24"/>
          <w:lang w:val="es-ES"/>
        </w:rPr>
        <w:t xml:space="preserve">Una vez </w:t>
      </w:r>
      <w:r w:rsidR="00A60446" w:rsidRPr="003118F4">
        <w:rPr>
          <w:rFonts w:ascii="Myriad Pro" w:hAnsi="Myriad Pro" w:cs="Arial"/>
          <w:color w:val="4F4D4E"/>
          <w:sz w:val="24"/>
          <w:szCs w:val="24"/>
          <w:lang w:val="es-ES"/>
        </w:rPr>
        <w:t>recibido</w:t>
      </w:r>
      <w:r w:rsidRPr="003118F4">
        <w:rPr>
          <w:rFonts w:ascii="Myriad Pro" w:hAnsi="Myriad Pro" w:cs="Arial"/>
          <w:color w:val="4F4D4E"/>
          <w:sz w:val="24"/>
          <w:szCs w:val="24"/>
          <w:lang w:val="es-ES"/>
        </w:rPr>
        <w:t xml:space="preserve"> su recurso, </w:t>
      </w:r>
      <w:r w:rsidR="00A60446" w:rsidRPr="003118F4">
        <w:rPr>
          <w:rFonts w:ascii="Myriad Pro" w:hAnsi="Myriad Pro" w:cs="Arial"/>
          <w:color w:val="4F4D4E"/>
          <w:sz w:val="24"/>
          <w:szCs w:val="24"/>
          <w:lang w:val="es-ES"/>
        </w:rPr>
        <w:t>se procederá</w:t>
      </w:r>
      <w:r w:rsidRPr="003118F4">
        <w:rPr>
          <w:rFonts w:ascii="Myriad Pro" w:hAnsi="Myriad Pro" w:cs="Arial"/>
          <w:color w:val="4F4D4E"/>
          <w:sz w:val="24"/>
          <w:szCs w:val="24"/>
          <w:lang w:val="es-ES"/>
        </w:rPr>
        <w:t xml:space="preserve"> a registrarlo y confirmar la recepción </w:t>
      </w:r>
      <w:proofErr w:type="gramStart"/>
      <w:r w:rsidRPr="003118F4">
        <w:rPr>
          <w:rFonts w:ascii="Myriad Pro" w:hAnsi="Myriad Pro" w:cs="Arial"/>
          <w:color w:val="4F4D4E"/>
          <w:sz w:val="24"/>
          <w:szCs w:val="24"/>
          <w:lang w:val="es-ES"/>
        </w:rPr>
        <w:t>del mismo</w:t>
      </w:r>
      <w:proofErr w:type="gramEnd"/>
      <w:r w:rsidRPr="003118F4">
        <w:rPr>
          <w:rFonts w:ascii="Myriad Pro" w:hAnsi="Myriad Pro" w:cs="Arial"/>
          <w:color w:val="4F4D4E"/>
          <w:sz w:val="24"/>
          <w:szCs w:val="24"/>
          <w:lang w:val="es-ES"/>
        </w:rPr>
        <w:t xml:space="preserve">. A continuación, </w:t>
      </w:r>
      <w:r w:rsidR="00CE3274" w:rsidRPr="003118F4">
        <w:rPr>
          <w:rFonts w:ascii="Myriad Pro" w:hAnsi="Myriad Pro" w:cs="Arial"/>
          <w:color w:val="4F4D4E"/>
          <w:sz w:val="24"/>
          <w:szCs w:val="24"/>
          <w:lang w:val="es-ES"/>
        </w:rPr>
        <w:t>se iniciarán</w:t>
      </w:r>
      <w:r w:rsidRPr="003118F4">
        <w:rPr>
          <w:rFonts w:ascii="Myriad Pro" w:hAnsi="Myriad Pro" w:cs="Arial"/>
          <w:color w:val="4F4D4E"/>
          <w:sz w:val="24"/>
          <w:szCs w:val="24"/>
          <w:lang w:val="es-ES"/>
        </w:rPr>
        <w:t xml:space="preserve"> las investigaciones correspondientes. Una vez finalizada la investigación, </w:t>
      </w:r>
      <w:r w:rsidR="009504B5" w:rsidRPr="003118F4">
        <w:rPr>
          <w:rFonts w:ascii="Myriad Pro" w:hAnsi="Myriad Pro" w:cs="Arial"/>
          <w:color w:val="4F4D4E"/>
          <w:sz w:val="24"/>
          <w:szCs w:val="24"/>
          <w:lang w:val="es-ES"/>
        </w:rPr>
        <w:t>el laboratorio informará</w:t>
      </w:r>
      <w:r w:rsidRPr="003118F4">
        <w:rPr>
          <w:rFonts w:ascii="Myriad Pro" w:hAnsi="Myriad Pro" w:cs="Arial"/>
          <w:color w:val="4F4D4E"/>
          <w:sz w:val="24"/>
          <w:szCs w:val="24"/>
          <w:lang w:val="es-ES"/>
        </w:rPr>
        <w:t xml:space="preserve"> si su recurso es procedente o no. En función de esta decisión, </w:t>
      </w:r>
      <w:r w:rsidR="00ED31CA" w:rsidRPr="003118F4">
        <w:rPr>
          <w:rFonts w:ascii="Myriad Pro" w:hAnsi="Myriad Pro" w:cs="Arial"/>
          <w:color w:val="4F4D4E"/>
          <w:sz w:val="24"/>
          <w:szCs w:val="24"/>
          <w:lang w:val="es-ES"/>
        </w:rPr>
        <w:t>se tomarán</w:t>
      </w:r>
      <w:r w:rsidRPr="003118F4">
        <w:rPr>
          <w:rFonts w:ascii="Myriad Pro" w:hAnsi="Myriad Pro" w:cs="Arial"/>
          <w:color w:val="4F4D4E"/>
          <w:sz w:val="24"/>
          <w:szCs w:val="24"/>
          <w:lang w:val="es-ES"/>
        </w:rPr>
        <w:t xml:space="preserve"> las medidas necesarias para abordar cualquier problema identificado.</w:t>
      </w:r>
    </w:p>
    <w:p w14:paraId="2655844D" w14:textId="5D7636E5" w:rsidR="00720B93" w:rsidRPr="003118F4" w:rsidRDefault="00ED31CA" w:rsidP="00972897">
      <w:pPr>
        <w:spacing w:after="0" w:line="240" w:lineRule="auto"/>
        <w:ind w:left="360"/>
        <w:jc w:val="both"/>
        <w:rPr>
          <w:rFonts w:ascii="Myriad Pro" w:hAnsi="Myriad Pro" w:cs="Arial"/>
          <w:color w:val="4F4D4E"/>
          <w:sz w:val="24"/>
          <w:szCs w:val="24"/>
          <w:lang w:val="es-ES"/>
        </w:rPr>
      </w:pPr>
      <w:r w:rsidRPr="003118F4">
        <w:rPr>
          <w:rFonts w:ascii="Myriad Pro" w:hAnsi="Myriad Pro" w:cs="Arial"/>
          <w:color w:val="4F4D4E"/>
          <w:sz w:val="24"/>
          <w:szCs w:val="24"/>
          <w:lang w:val="es-ES"/>
        </w:rPr>
        <w:t>El laboratorio se compromete</w:t>
      </w:r>
      <w:r w:rsidR="00972897" w:rsidRPr="003118F4">
        <w:rPr>
          <w:rFonts w:ascii="Myriad Pro" w:hAnsi="Myriad Pro" w:cs="Arial"/>
          <w:color w:val="4F4D4E"/>
          <w:sz w:val="24"/>
          <w:szCs w:val="24"/>
          <w:lang w:val="es-ES"/>
        </w:rPr>
        <w:t xml:space="preserve"> a mantener informado al cliente sobre el progreso del tratamiento de su queja y a resolverla en un plazo que no excederá los </w:t>
      </w:r>
      <w:r w:rsidR="00B25BD2" w:rsidRPr="003118F4">
        <w:rPr>
          <w:rFonts w:ascii="Myriad Pro" w:hAnsi="Myriad Pro" w:cs="Arial"/>
          <w:color w:val="4F4D4E"/>
          <w:sz w:val="24"/>
          <w:szCs w:val="24"/>
          <w:lang w:val="es-ES"/>
        </w:rPr>
        <w:t>30</w:t>
      </w:r>
      <w:r w:rsidR="00972897" w:rsidRPr="003118F4">
        <w:rPr>
          <w:rFonts w:ascii="Myriad Pro" w:hAnsi="Myriad Pro" w:cs="Arial"/>
          <w:color w:val="4F4D4E"/>
          <w:sz w:val="24"/>
          <w:szCs w:val="24"/>
          <w:lang w:val="es-ES"/>
        </w:rPr>
        <w:t xml:space="preserve"> días. Si deseas obtener más detalles sobre el proceso de tratamiento de quejas, puede encontrar una descripción detallada en </w:t>
      </w:r>
      <w:r w:rsidR="0099484E" w:rsidRPr="003118F4">
        <w:rPr>
          <w:rFonts w:ascii="Myriad Pro" w:hAnsi="Myriad Pro" w:cs="Arial"/>
          <w:color w:val="4F4D4E"/>
          <w:sz w:val="24"/>
          <w:szCs w:val="24"/>
          <w:lang w:val="es-ES"/>
        </w:rPr>
        <w:t>la</w:t>
      </w:r>
      <w:r w:rsidR="00972897" w:rsidRPr="003118F4">
        <w:rPr>
          <w:rFonts w:ascii="Myriad Pro" w:hAnsi="Myriad Pro" w:cs="Arial"/>
          <w:color w:val="4F4D4E"/>
          <w:sz w:val="24"/>
          <w:szCs w:val="24"/>
          <w:lang w:val="es-ES"/>
        </w:rPr>
        <w:t xml:space="preserve"> página web en la sección 'Mapa del Proceso de Tratamiento de Quejas', que está disponible en www.aoxlab.com.</w:t>
      </w:r>
    </w:p>
    <w:p w14:paraId="1B17E24A" w14:textId="77777777" w:rsidR="00445E9B" w:rsidRPr="003118F4" w:rsidRDefault="00445E9B" w:rsidP="003A712D">
      <w:pPr>
        <w:spacing w:after="0" w:line="240" w:lineRule="auto"/>
        <w:ind w:left="360"/>
        <w:jc w:val="both"/>
        <w:rPr>
          <w:rFonts w:ascii="Myriad Pro" w:hAnsi="Myriad Pro" w:cs="Arial"/>
          <w:color w:val="4F4D4E"/>
          <w:sz w:val="24"/>
          <w:szCs w:val="24"/>
          <w:lang w:val="es-ES"/>
        </w:rPr>
      </w:pPr>
    </w:p>
    <w:p w14:paraId="2A34B8D3" w14:textId="77777777" w:rsidR="003A712D" w:rsidRPr="003118F4" w:rsidRDefault="003A712D" w:rsidP="003A712D">
      <w:pPr>
        <w:pStyle w:val="Prrafodelista"/>
        <w:numPr>
          <w:ilvl w:val="0"/>
          <w:numId w:val="5"/>
        </w:numPr>
        <w:jc w:val="both"/>
        <w:rPr>
          <w:rFonts w:ascii="Myriad Pro" w:hAnsi="Myriad Pro" w:cs="Arial"/>
          <w:b/>
          <w:color w:val="4F4D4E"/>
          <w:sz w:val="24"/>
          <w:szCs w:val="24"/>
          <w:lang w:val="es-ES"/>
        </w:rPr>
      </w:pPr>
      <w:r w:rsidRPr="003118F4">
        <w:rPr>
          <w:rFonts w:ascii="Myriad Pro" w:hAnsi="Myriad Pro" w:cs="Arial"/>
          <w:b/>
          <w:color w:val="4F4D4E"/>
          <w:sz w:val="24"/>
          <w:szCs w:val="24"/>
          <w:lang w:val="es-ES"/>
        </w:rPr>
        <w:t>CONFIDENCIALIDAD Y TRATAMIENTO DE DATOS</w:t>
      </w:r>
    </w:p>
    <w:p w14:paraId="43A33511" w14:textId="77777777" w:rsidR="003A712D" w:rsidRPr="003118F4" w:rsidRDefault="003A712D" w:rsidP="003A712D">
      <w:pPr>
        <w:pStyle w:val="Prrafodelista"/>
        <w:jc w:val="both"/>
        <w:rPr>
          <w:rFonts w:ascii="Myriad Pro" w:hAnsi="Myriad Pro" w:cs="Arial"/>
          <w:b/>
          <w:color w:val="4F4D4E"/>
          <w:sz w:val="24"/>
          <w:szCs w:val="24"/>
          <w:lang w:val="es-ES"/>
        </w:rPr>
      </w:pPr>
    </w:p>
    <w:p w14:paraId="6737B2C7" w14:textId="77777777" w:rsidR="003A712D" w:rsidRPr="003118F4" w:rsidRDefault="003A712D" w:rsidP="003A712D">
      <w:pPr>
        <w:pStyle w:val="Prrafodelista"/>
        <w:numPr>
          <w:ilvl w:val="1"/>
          <w:numId w:val="5"/>
        </w:numPr>
        <w:jc w:val="both"/>
        <w:rPr>
          <w:rFonts w:ascii="Myriad Pro" w:hAnsi="Myriad Pro" w:cs="Arial"/>
          <w:b/>
          <w:color w:val="4F4D4E"/>
          <w:sz w:val="24"/>
          <w:szCs w:val="24"/>
          <w:lang w:val="es-ES"/>
        </w:rPr>
      </w:pPr>
      <w:r w:rsidRPr="003118F4">
        <w:rPr>
          <w:rFonts w:ascii="Myriad Pro" w:hAnsi="Myriad Pro" w:cs="Arial"/>
          <w:b/>
          <w:color w:val="4F4D4E"/>
          <w:sz w:val="24"/>
          <w:szCs w:val="24"/>
          <w:lang w:val="es-ES"/>
        </w:rPr>
        <w:t>CONFIDENCIALIDAD</w:t>
      </w:r>
    </w:p>
    <w:p w14:paraId="5ED261D2" w14:textId="2C5B3771" w:rsidR="003A712D" w:rsidRPr="003118F4" w:rsidRDefault="003A712D" w:rsidP="003A712D">
      <w:pPr>
        <w:spacing w:after="0" w:line="240" w:lineRule="auto"/>
        <w:jc w:val="both"/>
        <w:rPr>
          <w:rFonts w:ascii="Myriad Pro" w:hAnsi="Myriad Pro" w:cs="Arial"/>
          <w:color w:val="4F4D4E"/>
          <w:sz w:val="24"/>
          <w:szCs w:val="24"/>
          <w:lang w:val="es-ES"/>
        </w:rPr>
      </w:pPr>
      <w:r w:rsidRPr="003118F4">
        <w:rPr>
          <w:rFonts w:ascii="Myriad Pro" w:hAnsi="Myriad Pro" w:cs="Arial"/>
          <w:color w:val="4F4D4E"/>
          <w:sz w:val="24"/>
          <w:szCs w:val="24"/>
          <w:u w:val="single"/>
          <w:lang w:val="es-ES"/>
        </w:rPr>
        <w:t>Información Confidencial:</w:t>
      </w:r>
      <w:r w:rsidRPr="003118F4">
        <w:rPr>
          <w:rFonts w:ascii="Myriad Pro" w:hAnsi="Myriad Pro" w:cs="Arial"/>
          <w:color w:val="4F4D4E"/>
          <w:sz w:val="24"/>
          <w:szCs w:val="24"/>
          <w:lang w:val="es-ES"/>
        </w:rPr>
        <w:t xml:space="preserve"> se entiende como tal, cualquier información desarrollada o adquirida acerca de productos, resultados, procesos de patente, información técnica, información suministrada por el cliente en el formato FOR-GC-018 “Formato para la vinculación de clientes y protección de datos personales” y sus anexos: Declaración de origen de fondos (Anexo 1), RUT, Cámara de comercio, Estados financieros y cualquier otra relacionada con los productos y las operaciones de negocios presentes y futuros que se llevan a cabo por nuestros clientes y que en virtud del trabajo desarrollado con A</w:t>
      </w:r>
      <w:r w:rsidR="00695AC2" w:rsidRPr="003118F4">
        <w:rPr>
          <w:rFonts w:ascii="Myriad Pro" w:hAnsi="Myriad Pro" w:cs="Arial"/>
          <w:color w:val="4F4D4E"/>
          <w:sz w:val="24"/>
          <w:szCs w:val="24"/>
          <w:lang w:val="es-ES"/>
        </w:rPr>
        <w:t>oxlab</w:t>
      </w:r>
      <w:r w:rsidRPr="003118F4">
        <w:rPr>
          <w:rFonts w:ascii="Myriad Pro" w:hAnsi="Myriad Pro" w:cs="Arial"/>
          <w:color w:val="4F4D4E"/>
          <w:sz w:val="24"/>
          <w:szCs w:val="24"/>
          <w:lang w:val="es-ES"/>
        </w:rPr>
        <w:t xml:space="preserve"> S.A.S. se den a conocer.</w:t>
      </w:r>
    </w:p>
    <w:p w14:paraId="47FF93D9" w14:textId="77777777" w:rsidR="003A712D" w:rsidRPr="003118F4" w:rsidRDefault="003A712D" w:rsidP="003A712D">
      <w:pPr>
        <w:spacing w:after="0" w:line="240" w:lineRule="auto"/>
        <w:jc w:val="both"/>
        <w:rPr>
          <w:rFonts w:ascii="Myriad Pro" w:hAnsi="Myriad Pro" w:cs="Arial"/>
          <w:color w:val="4F4D4E"/>
          <w:sz w:val="24"/>
          <w:szCs w:val="24"/>
          <w:lang w:val="es-ES"/>
        </w:rPr>
      </w:pPr>
    </w:p>
    <w:p w14:paraId="32D7CE84" w14:textId="1375016C" w:rsidR="003A712D" w:rsidRPr="003118F4" w:rsidRDefault="003A712D" w:rsidP="003A712D">
      <w:pPr>
        <w:spacing w:after="0" w:line="240" w:lineRule="auto"/>
        <w:jc w:val="both"/>
        <w:rPr>
          <w:rFonts w:ascii="Myriad Pro" w:hAnsi="Myriad Pro" w:cs="Arial"/>
          <w:color w:val="4F4D4E"/>
          <w:sz w:val="24"/>
          <w:szCs w:val="24"/>
          <w:lang w:val="es-ES"/>
        </w:rPr>
      </w:pPr>
      <w:r w:rsidRPr="003118F4">
        <w:rPr>
          <w:rFonts w:ascii="Myriad Pro" w:hAnsi="Myriad Pro" w:cs="Arial"/>
          <w:color w:val="4F4D4E"/>
          <w:sz w:val="24"/>
          <w:szCs w:val="24"/>
          <w:lang w:val="es-ES"/>
        </w:rPr>
        <w:t>A</w:t>
      </w:r>
      <w:r w:rsidR="00695AC2" w:rsidRPr="003118F4">
        <w:rPr>
          <w:rFonts w:ascii="Myriad Pro" w:hAnsi="Myriad Pro" w:cs="Arial"/>
          <w:color w:val="4F4D4E"/>
          <w:sz w:val="24"/>
          <w:szCs w:val="24"/>
          <w:lang w:val="es-ES"/>
        </w:rPr>
        <w:t>oxlab</w:t>
      </w:r>
      <w:r w:rsidRPr="003118F4">
        <w:rPr>
          <w:rFonts w:ascii="Myriad Pro" w:hAnsi="Myriad Pro" w:cs="Arial"/>
          <w:color w:val="4F4D4E"/>
          <w:sz w:val="24"/>
          <w:szCs w:val="24"/>
          <w:lang w:val="es-ES"/>
        </w:rPr>
        <w:t xml:space="preserve"> S. A. S. tiene implementado un sistema de gestión de calidad de acuerdo con los requisitos establecidos en la Norma NTC-ISO/IEC 17025, el cual incorpora las respectivas medidas para asegurar la confidencialidad de la información solicitada por el laboratorio y suministrada por el cliente. La aceptación de la presente cotización automáticamente activa la suscripción de un acuerdo de confidencialidad, que protege la información confidencial adicional que se requiera por A</w:t>
      </w:r>
      <w:r w:rsidR="00695AC2" w:rsidRPr="003118F4">
        <w:rPr>
          <w:rFonts w:ascii="Myriad Pro" w:hAnsi="Myriad Pro" w:cs="Arial"/>
          <w:color w:val="4F4D4E"/>
          <w:sz w:val="24"/>
          <w:szCs w:val="24"/>
          <w:lang w:val="es-ES"/>
        </w:rPr>
        <w:t>oxlab</w:t>
      </w:r>
      <w:r w:rsidRPr="003118F4">
        <w:rPr>
          <w:rFonts w:ascii="Myriad Pro" w:hAnsi="Myriad Pro" w:cs="Arial"/>
          <w:color w:val="4F4D4E"/>
          <w:sz w:val="24"/>
          <w:szCs w:val="24"/>
          <w:lang w:val="es-ES"/>
        </w:rPr>
        <w:t xml:space="preserve"> S.A.S. para efectuar el servicio, la cual en caso tal debe ser consignada y enviada en el formato FOR-GC-001, el cual puede ser solicitado al laboratorio cuando se requiera diligenciar.</w:t>
      </w:r>
    </w:p>
    <w:p w14:paraId="1C1A59E6" w14:textId="77777777" w:rsidR="003A712D" w:rsidRPr="003118F4" w:rsidRDefault="003A712D" w:rsidP="003A712D">
      <w:pPr>
        <w:spacing w:after="0" w:line="240" w:lineRule="auto"/>
        <w:jc w:val="both"/>
        <w:rPr>
          <w:rFonts w:ascii="Myriad Pro" w:hAnsi="Myriad Pro" w:cs="Arial"/>
          <w:color w:val="4F4D4E"/>
          <w:sz w:val="24"/>
          <w:szCs w:val="24"/>
          <w:lang w:val="es-ES"/>
        </w:rPr>
      </w:pPr>
    </w:p>
    <w:p w14:paraId="39F78C05" w14:textId="1AD4DE12" w:rsidR="003A712D" w:rsidRPr="003118F4" w:rsidRDefault="003A712D" w:rsidP="003A712D">
      <w:pPr>
        <w:spacing w:after="120" w:line="240" w:lineRule="auto"/>
        <w:jc w:val="both"/>
        <w:rPr>
          <w:rFonts w:ascii="Myriad Pro" w:hAnsi="Myriad Pro" w:cs="Arial"/>
          <w:color w:val="4F4D4E"/>
          <w:sz w:val="24"/>
          <w:szCs w:val="24"/>
        </w:rPr>
      </w:pPr>
      <w:r w:rsidRPr="003118F4">
        <w:rPr>
          <w:rFonts w:ascii="Myriad Pro" w:hAnsi="Myriad Pro" w:cs="Arial"/>
          <w:color w:val="4F4D4E"/>
          <w:sz w:val="24"/>
          <w:szCs w:val="24"/>
        </w:rPr>
        <w:lastRenderedPageBreak/>
        <w:t>La información confidencial que por ley A</w:t>
      </w:r>
      <w:r w:rsidR="00695AC2" w:rsidRPr="003118F4">
        <w:rPr>
          <w:rFonts w:ascii="Myriad Pro" w:hAnsi="Myriad Pro" w:cs="Arial"/>
          <w:color w:val="4F4D4E"/>
          <w:sz w:val="24"/>
          <w:szCs w:val="24"/>
        </w:rPr>
        <w:t>oxlab</w:t>
      </w:r>
      <w:r w:rsidRPr="003118F4">
        <w:rPr>
          <w:rFonts w:ascii="Myriad Pro" w:hAnsi="Myriad Pro" w:cs="Arial"/>
          <w:color w:val="4F4D4E"/>
          <w:sz w:val="24"/>
          <w:szCs w:val="24"/>
        </w:rPr>
        <w:t xml:space="preserve"> S. A. S. deba divulgar a otras partes interesadas, el gerente general asumirá la responsabilidad de verificar que dicha información sea única y estrictamente la requerida y que se entregue solamente por los canales establecidos por la ley. El laboratorio notificará al cliente por escrito sobre el requerimiento legal y sobre el tipo de información proporcionada, salvo que esté prohibido por ley proporcionar dicha información. </w:t>
      </w:r>
    </w:p>
    <w:p w14:paraId="30407800" w14:textId="77777777" w:rsidR="00C73DE6" w:rsidRPr="003118F4" w:rsidRDefault="00C73DE6" w:rsidP="003A712D">
      <w:pPr>
        <w:pStyle w:val="Prrafodelista"/>
        <w:jc w:val="both"/>
        <w:rPr>
          <w:rFonts w:ascii="Myriad Pro" w:hAnsi="Myriad Pro" w:cs="Arial"/>
          <w:b/>
          <w:color w:val="4F4D4E"/>
          <w:sz w:val="24"/>
          <w:szCs w:val="24"/>
          <w:lang w:val="es-ES"/>
        </w:rPr>
      </w:pPr>
    </w:p>
    <w:p w14:paraId="2CA829AA" w14:textId="13CCD07C" w:rsidR="003A712D" w:rsidRPr="003118F4" w:rsidRDefault="003A712D" w:rsidP="003A712D">
      <w:pPr>
        <w:pStyle w:val="Prrafodelista"/>
        <w:numPr>
          <w:ilvl w:val="1"/>
          <w:numId w:val="5"/>
        </w:numPr>
        <w:jc w:val="both"/>
        <w:rPr>
          <w:rFonts w:ascii="Myriad Pro" w:hAnsi="Myriad Pro" w:cs="Arial"/>
          <w:b/>
          <w:color w:val="4F4D4E"/>
          <w:sz w:val="24"/>
          <w:szCs w:val="24"/>
          <w:lang w:val="es-ES"/>
        </w:rPr>
      </w:pPr>
      <w:r w:rsidRPr="003118F4">
        <w:rPr>
          <w:rFonts w:ascii="Myriad Pro" w:hAnsi="Myriad Pro" w:cs="Arial"/>
          <w:b/>
          <w:color w:val="4F4D4E"/>
          <w:sz w:val="24"/>
          <w:szCs w:val="24"/>
          <w:lang w:val="es-ES"/>
        </w:rPr>
        <w:t>TRATAMIENTO DE DATOS PERSONALES</w:t>
      </w:r>
    </w:p>
    <w:p w14:paraId="10081514" w14:textId="0F5EB62D" w:rsidR="00E55509" w:rsidRPr="003118F4" w:rsidRDefault="003A712D" w:rsidP="003A712D">
      <w:pPr>
        <w:spacing w:after="0" w:line="240" w:lineRule="auto"/>
        <w:jc w:val="both"/>
        <w:rPr>
          <w:rFonts w:ascii="Myriad Pro" w:hAnsi="Myriad Pro" w:cs="Arial"/>
          <w:color w:val="4F4D4E"/>
          <w:sz w:val="24"/>
          <w:szCs w:val="24"/>
          <w:lang w:val="es-ES"/>
        </w:rPr>
      </w:pPr>
      <w:r w:rsidRPr="003118F4">
        <w:rPr>
          <w:rFonts w:ascii="Myriad Pro" w:hAnsi="Myriad Pro" w:cs="Arial"/>
          <w:color w:val="4F4D4E"/>
          <w:sz w:val="24"/>
          <w:szCs w:val="24"/>
          <w:lang w:val="es-ES"/>
        </w:rPr>
        <w:t>En consideración con la Ley Estatutaria 1581 de 2012, sus decretos reglamentarios y aquellas que la modifiquen o complementen y teniendo en cuenta que A</w:t>
      </w:r>
      <w:r w:rsidR="00695AC2" w:rsidRPr="003118F4">
        <w:rPr>
          <w:rFonts w:ascii="Myriad Pro" w:hAnsi="Myriad Pro" w:cs="Arial"/>
          <w:color w:val="4F4D4E"/>
          <w:sz w:val="24"/>
          <w:szCs w:val="24"/>
          <w:lang w:val="es-ES"/>
        </w:rPr>
        <w:t>oxlab</w:t>
      </w:r>
      <w:r w:rsidRPr="003118F4">
        <w:rPr>
          <w:rFonts w:ascii="Myriad Pro" w:hAnsi="Myriad Pro" w:cs="Arial"/>
          <w:color w:val="4F4D4E"/>
          <w:sz w:val="24"/>
          <w:szCs w:val="24"/>
          <w:lang w:val="es-ES"/>
        </w:rPr>
        <w:t xml:space="preserve"> S.A.S </w:t>
      </w:r>
    </w:p>
    <w:p w14:paraId="7BBB21DC" w14:textId="77777777" w:rsidR="00E55509" w:rsidRPr="003118F4" w:rsidRDefault="00E55509" w:rsidP="003A712D">
      <w:pPr>
        <w:spacing w:after="0" w:line="240" w:lineRule="auto"/>
        <w:jc w:val="both"/>
        <w:rPr>
          <w:rFonts w:ascii="Myriad Pro" w:hAnsi="Myriad Pro" w:cs="Arial"/>
          <w:color w:val="4F4D4E"/>
          <w:sz w:val="24"/>
          <w:szCs w:val="24"/>
          <w:lang w:val="es-ES"/>
        </w:rPr>
      </w:pPr>
    </w:p>
    <w:p w14:paraId="4A531C33" w14:textId="3CF007CF" w:rsidR="003A712D" w:rsidRPr="003118F4" w:rsidRDefault="003A712D" w:rsidP="003A712D">
      <w:pPr>
        <w:spacing w:after="0" w:line="240" w:lineRule="auto"/>
        <w:jc w:val="both"/>
        <w:rPr>
          <w:rFonts w:ascii="Myriad Pro" w:hAnsi="Myriad Pro" w:cs="Arial"/>
          <w:color w:val="4F4D4E"/>
          <w:sz w:val="24"/>
          <w:szCs w:val="24"/>
          <w:lang w:val="es-ES"/>
        </w:rPr>
      </w:pPr>
      <w:r w:rsidRPr="003118F4">
        <w:rPr>
          <w:rFonts w:ascii="Myriad Pro" w:hAnsi="Myriad Pro" w:cs="Arial"/>
          <w:color w:val="4F4D4E"/>
          <w:sz w:val="24"/>
          <w:szCs w:val="24"/>
          <w:lang w:val="es-ES"/>
        </w:rPr>
        <w:t xml:space="preserve">recolecta y almacena datos personales que han sido suministrados por usted, los cuales reposan en bases de datos inscritas en el Registro Nacional de Bases de Datos de la Superintendencia de industria y Comercio cuya finalidad es la gestión comercial y gestión administrativa. Sus datos personales serán conservados por el </w:t>
      </w:r>
    </w:p>
    <w:p w14:paraId="716DA844" w14:textId="17CEF269" w:rsidR="003A712D" w:rsidRPr="003118F4" w:rsidRDefault="003A712D" w:rsidP="003A712D">
      <w:pPr>
        <w:spacing w:after="0" w:line="240" w:lineRule="auto"/>
        <w:jc w:val="both"/>
        <w:rPr>
          <w:rFonts w:ascii="Myriad Pro" w:hAnsi="Myriad Pro" w:cs="Arial"/>
          <w:color w:val="4F4D4E"/>
          <w:sz w:val="24"/>
          <w:szCs w:val="24"/>
          <w:lang w:val="es-ES"/>
        </w:rPr>
      </w:pPr>
    </w:p>
    <w:p w14:paraId="7A399006" w14:textId="77777777" w:rsidR="00006829" w:rsidRPr="003118F4" w:rsidRDefault="003A712D" w:rsidP="003A712D">
      <w:pPr>
        <w:spacing w:after="0" w:line="240" w:lineRule="auto"/>
        <w:jc w:val="both"/>
        <w:rPr>
          <w:rFonts w:ascii="Myriad Pro" w:hAnsi="Myriad Pro" w:cs="Arial"/>
          <w:color w:val="4F4D4E"/>
          <w:sz w:val="24"/>
          <w:szCs w:val="24"/>
          <w:lang w:val="es-ES"/>
        </w:rPr>
      </w:pPr>
      <w:r w:rsidRPr="003118F4">
        <w:rPr>
          <w:rFonts w:ascii="Myriad Pro" w:hAnsi="Myriad Pro" w:cs="Arial"/>
          <w:color w:val="4F4D4E"/>
          <w:sz w:val="24"/>
          <w:szCs w:val="24"/>
          <w:lang w:val="es-ES"/>
        </w:rPr>
        <w:t xml:space="preserve">periodo necesario para alcanzar los fines propios de la relación entre las partes. Usted podrá revocar su autorización en cualquier momento, consultar su </w:t>
      </w:r>
      <w:r w:rsidR="00006829" w:rsidRPr="003118F4">
        <w:rPr>
          <w:rFonts w:ascii="Myriad Pro" w:hAnsi="Myriad Pro" w:cs="Arial"/>
          <w:color w:val="4F4D4E"/>
          <w:sz w:val="24"/>
          <w:szCs w:val="24"/>
          <w:lang w:val="es-ES"/>
        </w:rPr>
        <w:t xml:space="preserve"> </w:t>
      </w:r>
    </w:p>
    <w:p w14:paraId="6355BBCC" w14:textId="77777777" w:rsidR="00006829" w:rsidRPr="003118F4" w:rsidRDefault="00006829" w:rsidP="003A712D">
      <w:pPr>
        <w:spacing w:after="0" w:line="240" w:lineRule="auto"/>
        <w:jc w:val="both"/>
        <w:rPr>
          <w:rFonts w:ascii="Myriad Pro" w:hAnsi="Myriad Pro" w:cs="Arial"/>
          <w:color w:val="4F4D4E"/>
          <w:sz w:val="24"/>
          <w:szCs w:val="24"/>
          <w:lang w:val="es-ES"/>
        </w:rPr>
      </w:pPr>
    </w:p>
    <w:p w14:paraId="16DD2D72" w14:textId="3BC7A73C" w:rsidR="003A712D" w:rsidRPr="003118F4" w:rsidRDefault="003A712D" w:rsidP="003A712D">
      <w:pPr>
        <w:spacing w:after="0" w:line="240" w:lineRule="auto"/>
        <w:jc w:val="both"/>
        <w:rPr>
          <w:rFonts w:ascii="Myriad Pro" w:hAnsi="Myriad Pro" w:cs="Arial"/>
          <w:sz w:val="24"/>
          <w:szCs w:val="24"/>
          <w:lang w:val="es-ES"/>
        </w:rPr>
      </w:pPr>
      <w:r w:rsidRPr="003118F4">
        <w:rPr>
          <w:rFonts w:ascii="Myriad Pro" w:hAnsi="Myriad Pro" w:cs="Arial"/>
          <w:color w:val="4F4D4E"/>
          <w:sz w:val="24"/>
          <w:szCs w:val="24"/>
          <w:lang w:val="es-ES"/>
        </w:rPr>
        <w:t>información personal y ejercer sus derechos a conocer, actualizar, rectificar, corregir, suprimir y revocar su autorización escribiendo a </w:t>
      </w:r>
      <w:hyperlink r:id="rId16" w:history="1">
        <w:r w:rsidR="00695AC2" w:rsidRPr="003118F4">
          <w:rPr>
            <w:rStyle w:val="Hipervnculo"/>
            <w:rFonts w:ascii="Myriad Pro" w:hAnsi="Myriad Pro" w:cs="Arial"/>
            <w:color w:val="2EA1D4"/>
            <w:sz w:val="24"/>
            <w:szCs w:val="24"/>
            <w:lang w:val="es-ES"/>
          </w:rPr>
          <w:t>direccioncomercial@aoxlab.com</w:t>
        </w:r>
      </w:hyperlink>
      <w:r w:rsidRPr="003118F4">
        <w:rPr>
          <w:rFonts w:ascii="Myriad Pro" w:hAnsi="Myriad Pro" w:cs="Arial"/>
          <w:sz w:val="24"/>
          <w:szCs w:val="24"/>
          <w:lang w:val="es-ES"/>
        </w:rPr>
        <w:t xml:space="preserve"> o </w:t>
      </w:r>
      <w:hyperlink r:id="rId17" w:history="1">
        <w:r w:rsidRPr="003118F4">
          <w:rPr>
            <w:rStyle w:val="Hipervnculo"/>
            <w:rFonts w:ascii="Myriad Pro" w:hAnsi="Myriad Pro" w:cs="Arial"/>
            <w:color w:val="2EA1D4"/>
            <w:sz w:val="24"/>
            <w:szCs w:val="24"/>
            <w:lang w:val="es-ES"/>
          </w:rPr>
          <w:t>aoxlab@gmail.com</w:t>
        </w:r>
      </w:hyperlink>
    </w:p>
    <w:p w14:paraId="3E2521E4" w14:textId="77777777" w:rsidR="003A712D" w:rsidRPr="003118F4" w:rsidRDefault="003A712D" w:rsidP="003A712D">
      <w:pPr>
        <w:spacing w:after="0" w:line="240" w:lineRule="auto"/>
        <w:jc w:val="both"/>
        <w:rPr>
          <w:rFonts w:ascii="Myriad Pro" w:hAnsi="Myriad Pro" w:cs="Arial"/>
          <w:sz w:val="24"/>
          <w:szCs w:val="24"/>
          <w:lang w:val="es-ES"/>
        </w:rPr>
      </w:pPr>
    </w:p>
    <w:p w14:paraId="3191F980" w14:textId="14E43FA4" w:rsidR="003A712D" w:rsidRPr="003118F4" w:rsidRDefault="003A712D" w:rsidP="003A712D">
      <w:pPr>
        <w:spacing w:after="0" w:line="240" w:lineRule="auto"/>
        <w:jc w:val="both"/>
        <w:rPr>
          <w:rFonts w:ascii="Myriad Pro" w:hAnsi="Myriad Pro" w:cs="Arial"/>
          <w:color w:val="4F4D4E"/>
          <w:sz w:val="24"/>
          <w:szCs w:val="24"/>
          <w:lang w:val="es-ES"/>
        </w:rPr>
      </w:pPr>
      <w:r w:rsidRPr="003118F4">
        <w:rPr>
          <w:rFonts w:ascii="Myriad Pro" w:hAnsi="Myriad Pro" w:cs="Arial"/>
          <w:color w:val="4F4D4E"/>
          <w:sz w:val="24"/>
          <w:szCs w:val="24"/>
          <w:lang w:val="es-ES"/>
        </w:rPr>
        <w:t>A</w:t>
      </w:r>
      <w:r w:rsidR="00695AC2" w:rsidRPr="003118F4">
        <w:rPr>
          <w:rFonts w:ascii="Myriad Pro" w:hAnsi="Myriad Pro" w:cs="Arial"/>
          <w:color w:val="4F4D4E"/>
          <w:sz w:val="24"/>
          <w:szCs w:val="24"/>
          <w:lang w:val="es-ES"/>
        </w:rPr>
        <w:t>oxlab</w:t>
      </w:r>
      <w:r w:rsidRPr="003118F4">
        <w:rPr>
          <w:rFonts w:ascii="Myriad Pro" w:hAnsi="Myriad Pro" w:cs="Arial"/>
          <w:color w:val="4F4D4E"/>
          <w:sz w:val="24"/>
          <w:szCs w:val="24"/>
          <w:lang w:val="es-ES"/>
        </w:rPr>
        <w:t xml:space="preserve"> S.A.S. procesa los datos personales de una manera justa y legal. Puede consultar la política de tratamiento de datos en </w:t>
      </w:r>
      <w:hyperlink r:id="rId18" w:tgtFrame="_blank" w:history="1">
        <w:r w:rsidRPr="003118F4">
          <w:rPr>
            <w:rFonts w:ascii="Myriad Pro" w:hAnsi="Myriad Pro" w:cs="Arial"/>
            <w:color w:val="4F4D4E"/>
            <w:sz w:val="24"/>
            <w:szCs w:val="24"/>
            <w:lang w:val="es-ES"/>
          </w:rPr>
          <w:t>www.aoxlab.com</w:t>
        </w:r>
      </w:hyperlink>
    </w:p>
    <w:p w14:paraId="706D2498" w14:textId="6F72E02E" w:rsidR="00092B24" w:rsidRPr="003118F4" w:rsidRDefault="00092B24" w:rsidP="003A712D">
      <w:pPr>
        <w:rPr>
          <w:rFonts w:ascii="Myriad Pro" w:hAnsi="Myriad Pro" w:cs="Arial"/>
          <w:color w:val="4F4D4E"/>
          <w:sz w:val="24"/>
          <w:szCs w:val="24"/>
          <w:lang w:val="es-ES"/>
        </w:rPr>
      </w:pPr>
    </w:p>
    <w:p w14:paraId="2E4D050E" w14:textId="45DDAEC9" w:rsidR="003A712D" w:rsidRPr="0046251B" w:rsidRDefault="003A712D" w:rsidP="003A712D">
      <w:pPr>
        <w:pStyle w:val="Prrafodelista"/>
        <w:numPr>
          <w:ilvl w:val="0"/>
          <w:numId w:val="5"/>
        </w:numPr>
        <w:rPr>
          <w:rFonts w:ascii="Myriad Pro" w:hAnsi="Myriad Pro" w:cs="Arial"/>
          <w:b/>
          <w:color w:val="4F4D4E"/>
          <w:sz w:val="24"/>
          <w:szCs w:val="24"/>
          <w:highlight w:val="yellow"/>
          <w:lang w:val="es-ES"/>
        </w:rPr>
      </w:pPr>
      <w:r w:rsidRPr="0046251B">
        <w:rPr>
          <w:rFonts w:ascii="Myriad Pro" w:hAnsi="Myriad Pro" w:cs="Arial"/>
          <w:b/>
          <w:color w:val="4F4D4E"/>
          <w:sz w:val="24"/>
          <w:szCs w:val="24"/>
          <w:highlight w:val="yellow"/>
          <w:lang w:val="es-ES"/>
        </w:rPr>
        <w:t>RESPALDO Y CREDIBILIDAD</w:t>
      </w:r>
    </w:p>
    <w:p w14:paraId="5BC7B5D6" w14:textId="77777777" w:rsidR="003A712D" w:rsidRPr="0046251B" w:rsidRDefault="003A712D" w:rsidP="003A712D">
      <w:pPr>
        <w:spacing w:after="0" w:line="240" w:lineRule="auto"/>
        <w:jc w:val="both"/>
        <w:rPr>
          <w:rFonts w:ascii="Myriad Pro" w:hAnsi="Myriad Pro" w:cs="Arial"/>
          <w:color w:val="4F4D4E"/>
          <w:sz w:val="24"/>
          <w:szCs w:val="24"/>
          <w:highlight w:val="yellow"/>
          <w:lang w:val="es-ES"/>
        </w:rPr>
      </w:pPr>
    </w:p>
    <w:p w14:paraId="1797C516" w14:textId="7214EDF2" w:rsidR="003A712D" w:rsidRPr="0046251B" w:rsidRDefault="003A712D" w:rsidP="003A712D">
      <w:pPr>
        <w:pStyle w:val="NormalWeb"/>
        <w:numPr>
          <w:ilvl w:val="0"/>
          <w:numId w:val="9"/>
        </w:numPr>
        <w:spacing w:before="0" w:beforeAutospacing="0" w:after="0" w:afterAutospacing="0"/>
        <w:rPr>
          <w:rFonts w:ascii="Myriad Pro" w:hAnsi="Myriad Pro" w:cs="Arial"/>
          <w:color w:val="4F4D4E"/>
          <w:sz w:val="20"/>
          <w:szCs w:val="20"/>
          <w:highlight w:val="yellow"/>
        </w:rPr>
      </w:pPr>
      <w:r w:rsidRPr="0046251B">
        <w:rPr>
          <w:rFonts w:ascii="Myriad Pro" w:hAnsi="Myriad Pro" w:cs="Arial"/>
          <w:b/>
          <w:bCs/>
          <w:i/>
          <w:iCs/>
          <w:color w:val="4F4D4E"/>
          <w:kern w:val="24"/>
          <w:sz w:val="20"/>
          <w:szCs w:val="20"/>
          <w:highlight w:val="yellow"/>
        </w:rPr>
        <w:t>Cumplimiento estándares de calidad NTC-ISO/IEC 17025 - Resolución 1619 de 2015.</w:t>
      </w:r>
    </w:p>
    <w:p w14:paraId="34709783" w14:textId="6E03EF38" w:rsidR="003A712D" w:rsidRPr="0046251B" w:rsidRDefault="003A712D" w:rsidP="003A712D">
      <w:pPr>
        <w:spacing w:after="0" w:line="240" w:lineRule="auto"/>
        <w:rPr>
          <w:rFonts w:ascii="Myriad Pro" w:hAnsi="Myriad Pro" w:cs="Arial"/>
          <w:b/>
          <w:bCs/>
          <w:i/>
          <w:iCs/>
          <w:color w:val="000000" w:themeColor="text1"/>
          <w:kern w:val="24"/>
          <w:sz w:val="20"/>
          <w:szCs w:val="20"/>
          <w:highlight w:val="yellow"/>
        </w:rPr>
      </w:pPr>
      <w:r w:rsidRPr="0046251B">
        <w:rPr>
          <w:rFonts w:ascii="Myriad Pro" w:hAnsi="Myriad Pro" w:cs="Arial"/>
          <w:noProof/>
          <w:sz w:val="20"/>
          <w:szCs w:val="20"/>
          <w:highlight w:val="yellow"/>
          <w:lang w:val="en-US"/>
        </w:rPr>
        <w:drawing>
          <wp:inline distT="0" distB="0" distL="0" distR="0" wp14:anchorId="5B7EB993" wp14:editId="35B6854C">
            <wp:extent cx="2922477" cy="742950"/>
            <wp:effectExtent l="0" t="0" r="0" b="0"/>
            <wp:docPr id="6" name="Imagen 6"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relacionada"/>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22477" cy="742950"/>
                    </a:xfrm>
                    <a:prstGeom prst="rect">
                      <a:avLst/>
                    </a:prstGeom>
                    <a:noFill/>
                    <a:ln>
                      <a:noFill/>
                    </a:ln>
                  </pic:spPr>
                </pic:pic>
              </a:graphicData>
            </a:graphic>
          </wp:inline>
        </w:drawing>
      </w:r>
    </w:p>
    <w:p w14:paraId="7FBB9E5E" w14:textId="52538F73" w:rsidR="0046251B" w:rsidRPr="0046251B" w:rsidRDefault="0046251B" w:rsidP="0046251B">
      <w:pPr>
        <w:pStyle w:val="Prrafodelista"/>
        <w:numPr>
          <w:ilvl w:val="0"/>
          <w:numId w:val="9"/>
        </w:numPr>
        <w:spacing w:after="0" w:line="240" w:lineRule="auto"/>
        <w:rPr>
          <w:rFonts w:ascii="Myriad Pro" w:hAnsi="Myriad Pro" w:cs="Arial"/>
          <w:b/>
          <w:bCs/>
          <w:i/>
          <w:iCs/>
          <w:color w:val="4F4D4E"/>
          <w:sz w:val="20"/>
          <w:szCs w:val="20"/>
          <w:highlight w:val="yellow"/>
          <w:lang w:val="es-ES"/>
        </w:rPr>
      </w:pPr>
      <w:proofErr w:type="spellStart"/>
      <w:r w:rsidRPr="0046251B">
        <w:rPr>
          <w:rFonts w:ascii="Myriad Pro" w:hAnsi="Myriad Pro" w:cs="Arial"/>
          <w:b/>
          <w:bCs/>
          <w:i/>
          <w:iCs/>
          <w:color w:val="4F4D4E"/>
          <w:sz w:val="20"/>
          <w:szCs w:val="20"/>
          <w:highlight w:val="yellow"/>
          <w:lang w:val="es-ES"/>
        </w:rPr>
        <w:t>Proeficiencia</w:t>
      </w:r>
      <w:proofErr w:type="spellEnd"/>
      <w:r w:rsidRPr="0046251B">
        <w:rPr>
          <w:rFonts w:ascii="Myriad Pro" w:hAnsi="Myriad Pro" w:cs="Arial"/>
          <w:b/>
          <w:bCs/>
          <w:i/>
          <w:iCs/>
          <w:color w:val="4F4D4E"/>
          <w:sz w:val="20"/>
          <w:szCs w:val="20"/>
          <w:highlight w:val="yellow"/>
          <w:lang w:val="es-ES"/>
        </w:rPr>
        <w:t xml:space="preserve"> y reconocimiento nacional e internacional </w:t>
      </w:r>
    </w:p>
    <w:p w14:paraId="5E71511C" w14:textId="4AE9B5BD" w:rsidR="003A712D" w:rsidRPr="0046251B" w:rsidRDefault="003A712D" w:rsidP="0046251B">
      <w:pPr>
        <w:spacing w:after="0" w:line="240" w:lineRule="auto"/>
        <w:rPr>
          <w:rFonts w:ascii="Myriad Pro" w:hAnsi="Myriad Pro" w:cs="Arial"/>
          <w:sz w:val="20"/>
          <w:szCs w:val="20"/>
          <w:highlight w:val="yellow"/>
          <w:lang w:val="es-ES"/>
        </w:rPr>
      </w:pPr>
    </w:p>
    <w:p w14:paraId="3C4174D1" w14:textId="130C8AF4" w:rsidR="003A712D" w:rsidRPr="0046251B" w:rsidRDefault="00EB537E" w:rsidP="003A712D">
      <w:pPr>
        <w:pStyle w:val="Prrafodelista"/>
        <w:spacing w:after="0" w:line="240" w:lineRule="auto"/>
        <w:rPr>
          <w:rFonts w:ascii="Myriad Pro" w:hAnsi="Myriad Pro" w:cs="Arial"/>
          <w:sz w:val="20"/>
          <w:szCs w:val="20"/>
          <w:highlight w:val="yellow"/>
          <w:lang w:val="es-ES"/>
        </w:rPr>
      </w:pPr>
      <w:r w:rsidRPr="0046251B">
        <w:rPr>
          <w:rFonts w:ascii="Myriad Pro" w:hAnsi="Myriad Pro" w:cs="Arial"/>
          <w:noProof/>
          <w:sz w:val="20"/>
          <w:szCs w:val="20"/>
          <w:highlight w:val="yellow"/>
          <w:lang w:val="es-ES"/>
        </w:rPr>
        <mc:AlternateContent>
          <mc:Choice Requires="wpg">
            <w:drawing>
              <wp:anchor distT="0" distB="0" distL="114300" distR="114300" simplePos="0" relativeHeight="251662336" behindDoc="0" locked="0" layoutInCell="1" allowOverlap="1" wp14:anchorId="5605E198" wp14:editId="4095E3D4">
                <wp:simplePos x="0" y="0"/>
                <wp:positionH relativeFrom="column">
                  <wp:posOffset>53048</wp:posOffset>
                </wp:positionH>
                <wp:positionV relativeFrom="paragraph">
                  <wp:posOffset>93029</wp:posOffset>
                </wp:positionV>
                <wp:extent cx="2602464" cy="1190625"/>
                <wp:effectExtent l="0" t="0" r="7620" b="9525"/>
                <wp:wrapNone/>
                <wp:docPr id="15" name="Grupo 15"/>
                <wp:cNvGraphicFramePr/>
                <a:graphic xmlns:a="http://schemas.openxmlformats.org/drawingml/2006/main">
                  <a:graphicData uri="http://schemas.microsoft.com/office/word/2010/wordprocessingGroup">
                    <wpg:wgp>
                      <wpg:cNvGrpSpPr/>
                      <wpg:grpSpPr>
                        <a:xfrm>
                          <a:off x="0" y="0"/>
                          <a:ext cx="2602464" cy="1190625"/>
                          <a:chOff x="0" y="0"/>
                          <a:chExt cx="2602464" cy="1190625"/>
                        </a:xfrm>
                      </wpg:grpSpPr>
                      <pic:pic xmlns:pic="http://schemas.openxmlformats.org/drawingml/2006/picture">
                        <pic:nvPicPr>
                          <pic:cNvPr id="33" name="Picture 4" descr="Resultado de imagen para fapas proficiency tests"/>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1345164" y="0"/>
                            <a:ext cx="1257300" cy="1190625"/>
                          </a:xfrm>
                          <a:prstGeom prst="rect">
                            <a:avLst/>
                          </a:prstGeom>
                          <a:noFill/>
                        </pic:spPr>
                      </pic:pic>
                      <pic:pic xmlns:pic="http://schemas.openxmlformats.org/drawingml/2006/picture">
                        <pic:nvPicPr>
                          <pic:cNvPr id="32" name="Picture 2" descr="Resultado de imagen para LGC PROEFICIENCY"/>
                          <pic:cNvPicPr>
                            <a:picLocks noChangeAspect="1"/>
                          </pic:cNvPicPr>
                        </pic:nvPicPr>
                        <pic:blipFill>
                          <a:blip r:embed="rId21">
                            <a:extLst>
                              <a:ext uri="{28A0092B-C50C-407E-A947-70E740481C1C}">
                                <a14:useLocalDpi xmlns:a14="http://schemas.microsoft.com/office/drawing/2010/main" val="0"/>
                              </a:ext>
                            </a:extLst>
                          </a:blip>
                          <a:srcRect/>
                          <a:stretch>
                            <a:fillRect/>
                          </a:stretch>
                        </pic:blipFill>
                        <pic:spPr bwMode="auto">
                          <a:xfrm>
                            <a:off x="0" y="180975"/>
                            <a:ext cx="1333500" cy="742950"/>
                          </a:xfrm>
                          <a:prstGeom prst="rect">
                            <a:avLst/>
                          </a:prstGeom>
                          <a:noFill/>
                        </pic:spPr>
                      </pic:pic>
                    </wpg:wgp>
                  </a:graphicData>
                </a:graphic>
                <wp14:sizeRelH relativeFrom="margin">
                  <wp14:pctWidth>0</wp14:pctWidth>
                </wp14:sizeRelH>
              </wp:anchor>
            </w:drawing>
          </mc:Choice>
          <mc:Fallback>
            <w:pict>
              <v:group w14:anchorId="011D0071" id="Grupo 15" o:spid="_x0000_s1026" style="position:absolute;margin-left:4.2pt;margin-top:7.35pt;width:204.9pt;height:93.75pt;z-index:251662336;mso-width-relative:margin" coordsize="26024,1190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Resultado de imagen para fapas proficiency tests" style="position:absolute;left:13451;width:12573;height:11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">
                  <v:imagedata r:id="rId22" o:title="Resultado de imagen para fapas proficiency tests"/>
                </v:shape>
                <v:shape id="Picture 2" o:spid="_x0000_s1028" type="#_x0000_t75" alt="Resultado de imagen para LGC PROEFICIENCY" style="position:absolute;top:1809;width:13335;height:7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">
                  <v:imagedata r:id="rId23" o:title="Resultado de imagen para LGC PROEFICIENCY"/>
                </v:shape>
              </v:group>
            </w:pict>
          </mc:Fallback>
        </mc:AlternateContent>
      </w:r>
    </w:p>
    <w:p w14:paraId="22BA1038" w14:textId="592C003D" w:rsidR="0046251B" w:rsidRPr="0046251B" w:rsidRDefault="0046251B" w:rsidP="0046251B">
      <w:pPr>
        <w:pStyle w:val="Prrafodelista"/>
        <w:spacing w:after="0"/>
        <w:rPr>
          <w:rFonts w:ascii="Myriad Pro" w:hAnsi="Myriad Pro" w:cs="Arial"/>
          <w:sz w:val="20"/>
          <w:szCs w:val="20"/>
        </w:rPr>
      </w:pPr>
      <w:r w:rsidRPr="0046251B">
        <w:rPr>
          <w:rFonts w:ascii="Myriad Pro" w:hAnsi="Myriad Pro" w:cs="Arial"/>
          <w:noProof/>
          <w:sz w:val="20"/>
          <w:szCs w:val="20"/>
          <w:highlight w:val="yellow"/>
        </w:rPr>
        <w:lastRenderedPageBreak/>
        <w:drawing>
          <wp:anchor distT="0" distB="0" distL="114300" distR="114300" simplePos="0" relativeHeight="251664384" behindDoc="0" locked="0" layoutInCell="1" allowOverlap="1" wp14:anchorId="7D28D681" wp14:editId="6CE9986C">
            <wp:simplePos x="0" y="0"/>
            <wp:positionH relativeFrom="column">
              <wp:posOffset>4417278</wp:posOffset>
            </wp:positionH>
            <wp:positionV relativeFrom="paragraph">
              <wp:posOffset>124962</wp:posOffset>
            </wp:positionV>
            <wp:extent cx="1649095" cy="722630"/>
            <wp:effectExtent l="0" t="0" r="8255" b="1270"/>
            <wp:wrapSquare wrapText="bothSides"/>
            <wp:docPr id="78926096" name="Imagen 11"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26096" name="Imagen 11" descr="Imagen que contiene Logotipo&#10;&#10;El contenido generado por IA puede ser incorrecto."/>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l="10497" r="8278"/>
                    <a:stretch>
                      <a:fillRect/>
                    </a:stretch>
                  </pic:blipFill>
                  <pic:spPr bwMode="auto">
                    <a:xfrm>
                      <a:off x="0" y="0"/>
                      <a:ext cx="1649095" cy="7226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6251B">
        <w:rPr>
          <w:rFonts w:ascii="Myriad Pro" w:hAnsi="Myriad Pro" w:cs="Arial"/>
          <w:noProof/>
          <w:sz w:val="20"/>
          <w:szCs w:val="20"/>
          <w:highlight w:val="yellow"/>
        </w:rPr>
        <w:drawing>
          <wp:anchor distT="0" distB="0" distL="114300" distR="114300" simplePos="0" relativeHeight="251663360" behindDoc="1" locked="0" layoutInCell="1" allowOverlap="1" wp14:anchorId="0FC04A6B" wp14:editId="3877F472">
            <wp:simplePos x="0" y="0"/>
            <wp:positionH relativeFrom="column">
              <wp:posOffset>2694940</wp:posOffset>
            </wp:positionH>
            <wp:positionV relativeFrom="paragraph">
              <wp:posOffset>176530</wp:posOffset>
            </wp:positionV>
            <wp:extent cx="1878330" cy="515620"/>
            <wp:effectExtent l="0" t="0" r="0" b="0"/>
            <wp:wrapTight wrapText="bothSides">
              <wp:wrapPolygon edited="0">
                <wp:start x="2191" y="0"/>
                <wp:lineTo x="0" y="7980"/>
                <wp:lineTo x="0" y="11970"/>
                <wp:lineTo x="1314" y="20749"/>
                <wp:lineTo x="2848" y="20749"/>
                <wp:lineTo x="10515" y="19951"/>
                <wp:lineTo x="19716" y="16759"/>
                <wp:lineTo x="19716" y="8778"/>
                <wp:lineTo x="14239" y="3990"/>
                <wp:lineTo x="3724" y="0"/>
                <wp:lineTo x="2191" y="0"/>
              </wp:wrapPolygon>
            </wp:wrapTight>
            <wp:docPr id="190427551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78330" cy="5156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2B4101" w14:textId="33016FD5" w:rsidR="003A712D" w:rsidRPr="003118F4" w:rsidRDefault="003A712D" w:rsidP="003A712D">
      <w:pPr>
        <w:pStyle w:val="Prrafodelista"/>
        <w:spacing w:after="0" w:line="240" w:lineRule="auto"/>
        <w:rPr>
          <w:rFonts w:ascii="Myriad Pro" w:hAnsi="Myriad Pro" w:cs="Arial"/>
          <w:sz w:val="20"/>
          <w:szCs w:val="20"/>
          <w:lang w:val="es-ES"/>
        </w:rPr>
      </w:pPr>
    </w:p>
    <w:p w14:paraId="34699D5A" w14:textId="2AD46320" w:rsidR="003A712D" w:rsidRPr="003118F4" w:rsidRDefault="003A712D" w:rsidP="003A712D">
      <w:pPr>
        <w:spacing w:after="0" w:line="240" w:lineRule="auto"/>
        <w:rPr>
          <w:rFonts w:ascii="Myriad Pro" w:hAnsi="Myriad Pro" w:cs="Arial"/>
          <w:sz w:val="20"/>
          <w:szCs w:val="20"/>
          <w:lang w:val="es-ES"/>
        </w:rPr>
      </w:pPr>
    </w:p>
    <w:p w14:paraId="218050EC" w14:textId="5833DEB6" w:rsidR="0046251B" w:rsidRPr="0046251B" w:rsidRDefault="0046251B" w:rsidP="0046251B">
      <w:pPr>
        <w:spacing w:after="0" w:line="240" w:lineRule="auto"/>
        <w:rPr>
          <w:rFonts w:ascii="Myriad Pro" w:hAnsi="Myriad Pro" w:cs="Arial"/>
          <w:sz w:val="20"/>
          <w:szCs w:val="20"/>
        </w:rPr>
      </w:pPr>
    </w:p>
    <w:p w14:paraId="5EF39235" w14:textId="1513D470" w:rsidR="0046251B" w:rsidRPr="0046251B" w:rsidRDefault="0046251B" w:rsidP="0046251B">
      <w:pPr>
        <w:spacing w:after="0" w:line="240" w:lineRule="auto"/>
        <w:rPr>
          <w:rFonts w:ascii="Myriad Pro" w:hAnsi="Myriad Pro" w:cs="Arial"/>
          <w:sz w:val="20"/>
          <w:szCs w:val="20"/>
        </w:rPr>
      </w:pPr>
    </w:p>
    <w:p w14:paraId="52C6654E" w14:textId="5140C916" w:rsidR="003A712D" w:rsidRPr="003118F4" w:rsidRDefault="003A712D" w:rsidP="003A712D">
      <w:pPr>
        <w:spacing w:after="0" w:line="240" w:lineRule="auto"/>
        <w:rPr>
          <w:rFonts w:ascii="Myriad Pro" w:hAnsi="Myriad Pro" w:cs="Arial"/>
          <w:sz w:val="20"/>
          <w:szCs w:val="20"/>
          <w:lang w:val="es-ES"/>
        </w:rPr>
      </w:pPr>
    </w:p>
    <w:p w14:paraId="2029327C" w14:textId="78366E3C" w:rsidR="003A712D" w:rsidRPr="003118F4" w:rsidRDefault="003A712D" w:rsidP="003A712D">
      <w:pPr>
        <w:spacing w:after="0" w:line="240" w:lineRule="auto"/>
        <w:rPr>
          <w:rFonts w:ascii="Myriad Pro" w:hAnsi="Myriad Pro" w:cs="Arial"/>
          <w:sz w:val="20"/>
          <w:szCs w:val="20"/>
          <w:lang w:val="es-ES"/>
        </w:rPr>
      </w:pPr>
    </w:p>
    <w:p w14:paraId="0E4F58D1" w14:textId="3C3BDF68" w:rsidR="003A712D" w:rsidRPr="0046251B" w:rsidRDefault="003A712D" w:rsidP="0046251B">
      <w:pPr>
        <w:spacing w:after="0" w:line="240" w:lineRule="auto"/>
        <w:rPr>
          <w:rFonts w:ascii="Myriad Pro" w:hAnsi="Myriad Pro" w:cs="Arial"/>
          <w:sz w:val="20"/>
          <w:szCs w:val="20"/>
          <w:lang w:val="es-ES"/>
        </w:rPr>
      </w:pPr>
    </w:p>
    <w:p w14:paraId="07128BFC" w14:textId="4B623194" w:rsidR="00522A29" w:rsidRPr="0046251B" w:rsidRDefault="00522A29" w:rsidP="0046251B">
      <w:pPr>
        <w:spacing w:after="0" w:line="240" w:lineRule="auto"/>
        <w:rPr>
          <w:rFonts w:ascii="Myriad Pro" w:hAnsi="Myriad Pro" w:cs="Arial"/>
          <w:sz w:val="20"/>
          <w:szCs w:val="20"/>
          <w:lang w:val="es-ES"/>
        </w:rPr>
      </w:pPr>
    </w:p>
    <w:p w14:paraId="11D2424E" w14:textId="37DB67B6" w:rsidR="003A712D" w:rsidRPr="003118F4" w:rsidRDefault="003A712D" w:rsidP="00522A29">
      <w:pPr>
        <w:pStyle w:val="Prrafodelista"/>
        <w:numPr>
          <w:ilvl w:val="0"/>
          <w:numId w:val="14"/>
        </w:numPr>
        <w:rPr>
          <w:rFonts w:ascii="Myriad Pro" w:hAnsi="Myriad Pro" w:cs="Arial"/>
          <w:b/>
          <w:color w:val="4F4D4E"/>
          <w:sz w:val="24"/>
          <w:szCs w:val="24"/>
          <w:lang w:val="es-ES"/>
        </w:rPr>
      </w:pPr>
      <w:r w:rsidRPr="003118F4">
        <w:rPr>
          <w:rFonts w:ascii="Myriad Pro" w:hAnsi="Myriad Pro" w:cs="Arial"/>
          <w:b/>
          <w:color w:val="4F4D4E"/>
          <w:sz w:val="24"/>
          <w:szCs w:val="24"/>
          <w:lang w:val="es-ES"/>
        </w:rPr>
        <w:t>CUSTODIA DE LAS MUESTRAS</w:t>
      </w:r>
    </w:p>
    <w:p w14:paraId="4A466980" w14:textId="1FDF1671" w:rsidR="003A712D" w:rsidRPr="003118F4" w:rsidRDefault="003A712D" w:rsidP="003A712D">
      <w:pPr>
        <w:pStyle w:val="Prrafodelista"/>
        <w:rPr>
          <w:rFonts w:ascii="Myriad Pro" w:hAnsi="Myriad Pro" w:cs="Arial"/>
          <w:b/>
          <w:color w:val="4F4D4E"/>
          <w:sz w:val="24"/>
          <w:szCs w:val="24"/>
          <w:lang w:val="es-ES"/>
        </w:rPr>
      </w:pPr>
    </w:p>
    <w:p w14:paraId="0A4A3210" w14:textId="77777777" w:rsidR="003A712D" w:rsidRPr="003118F4" w:rsidRDefault="003A712D" w:rsidP="003A712D">
      <w:pPr>
        <w:pStyle w:val="Prrafodelista"/>
        <w:numPr>
          <w:ilvl w:val="0"/>
          <w:numId w:val="10"/>
        </w:numPr>
        <w:jc w:val="both"/>
        <w:rPr>
          <w:rFonts w:ascii="Myriad Pro" w:hAnsi="Myriad Pro" w:cs="Arial"/>
          <w:color w:val="4F4D4E"/>
          <w:sz w:val="24"/>
          <w:szCs w:val="24"/>
          <w:lang w:val="es-ES"/>
        </w:rPr>
      </w:pPr>
      <w:r w:rsidRPr="003118F4">
        <w:rPr>
          <w:rFonts w:ascii="Myriad Pro" w:hAnsi="Myriad Pro" w:cs="Arial"/>
          <w:color w:val="4F4D4E"/>
          <w:sz w:val="24"/>
          <w:szCs w:val="24"/>
          <w:lang w:val="es-ES"/>
        </w:rPr>
        <w:t>Las muestras son mantenidas en custodia en almacenamiento hasta 30 días luego de emitido el informe de resultados. En los casos en los cuales las muestras presenten algún tipo de deterioro (ej.: crecimiento microbiano) son descartadas inmediatamente.</w:t>
      </w:r>
    </w:p>
    <w:p w14:paraId="5B6F4C21" w14:textId="77777777" w:rsidR="003A712D" w:rsidRPr="003118F4" w:rsidRDefault="003A712D" w:rsidP="003A712D">
      <w:pPr>
        <w:pStyle w:val="Prrafodelista"/>
        <w:numPr>
          <w:ilvl w:val="0"/>
          <w:numId w:val="10"/>
        </w:numPr>
        <w:jc w:val="both"/>
        <w:rPr>
          <w:rFonts w:ascii="Myriad Pro" w:hAnsi="Myriad Pro" w:cs="Arial"/>
          <w:color w:val="4F4D4E"/>
          <w:sz w:val="24"/>
          <w:szCs w:val="24"/>
          <w:lang w:val="es-ES"/>
        </w:rPr>
      </w:pPr>
      <w:r w:rsidRPr="003118F4">
        <w:rPr>
          <w:rFonts w:ascii="Myriad Pro" w:hAnsi="Myriad Pro" w:cs="Arial"/>
          <w:color w:val="4F4D4E"/>
          <w:sz w:val="24"/>
          <w:szCs w:val="24"/>
          <w:lang w:val="es-ES"/>
        </w:rPr>
        <w:t>En el caso de muestras que son entregadas solo para análisis microbiológico de acuerdo con nuestro protocolo de bioseguridad, estas son descartadas inmediatamente se reporta el resultado al cliente.</w:t>
      </w:r>
    </w:p>
    <w:p w14:paraId="25E50D55" w14:textId="77777777" w:rsidR="003A1CD4" w:rsidRPr="003118F4" w:rsidRDefault="003A1CD4" w:rsidP="003A1CD4">
      <w:pPr>
        <w:pStyle w:val="Prrafodelista"/>
        <w:ind w:left="1440"/>
        <w:jc w:val="both"/>
        <w:rPr>
          <w:rFonts w:ascii="Myriad Pro" w:hAnsi="Myriad Pro" w:cs="Arial"/>
          <w:b/>
          <w:bCs/>
          <w:color w:val="4F4D4E"/>
          <w:sz w:val="24"/>
          <w:szCs w:val="24"/>
          <w:lang w:val="es-ES"/>
        </w:rPr>
      </w:pPr>
    </w:p>
    <w:p w14:paraId="47567054" w14:textId="133C5E20" w:rsidR="00E97FFB" w:rsidRPr="0046251B" w:rsidRDefault="00E97FFB" w:rsidP="003A1CD4">
      <w:pPr>
        <w:pStyle w:val="Prrafodelista"/>
        <w:numPr>
          <w:ilvl w:val="0"/>
          <w:numId w:val="14"/>
        </w:numPr>
        <w:jc w:val="both"/>
        <w:rPr>
          <w:rFonts w:ascii="Myriad Pro" w:hAnsi="Myriad Pro" w:cs="Arial"/>
          <w:b/>
          <w:bCs/>
          <w:color w:val="4F4D4E"/>
          <w:sz w:val="24"/>
          <w:szCs w:val="24"/>
          <w:lang w:val="es-ES"/>
        </w:rPr>
      </w:pPr>
      <w:r w:rsidRPr="0046251B">
        <w:rPr>
          <w:rFonts w:ascii="Myriad Pro" w:hAnsi="Myriad Pro" w:cs="Arial"/>
          <w:b/>
          <w:bCs/>
          <w:color w:val="4F4D4E"/>
          <w:sz w:val="24"/>
          <w:szCs w:val="24"/>
          <w:lang w:val="es-ES"/>
        </w:rPr>
        <w:t xml:space="preserve"> ENTREGA DE RESULTADOS</w:t>
      </w:r>
    </w:p>
    <w:p w14:paraId="17A55985" w14:textId="77777777" w:rsidR="00D91D64" w:rsidRPr="003118F4" w:rsidRDefault="00E97FFB" w:rsidP="00D91D64">
      <w:pPr>
        <w:pStyle w:val="Prrafodelista"/>
        <w:numPr>
          <w:ilvl w:val="0"/>
          <w:numId w:val="16"/>
        </w:numPr>
        <w:jc w:val="both"/>
        <w:rPr>
          <w:rFonts w:ascii="Myriad Pro" w:hAnsi="Myriad Pro" w:cs="Arial"/>
          <w:color w:val="4F4D4E"/>
          <w:sz w:val="24"/>
          <w:szCs w:val="24"/>
          <w:lang w:val="es-ES"/>
        </w:rPr>
      </w:pPr>
      <w:r w:rsidRPr="003118F4">
        <w:rPr>
          <w:rFonts w:ascii="Myriad Pro" w:hAnsi="Myriad Pro" w:cs="Arial"/>
          <w:color w:val="4F4D4E"/>
          <w:sz w:val="24"/>
          <w:szCs w:val="24"/>
          <w:lang w:val="es-ES"/>
        </w:rPr>
        <w:t>(**) Los tiempos de entrega se contarán en días hábiles a partir de la llegada de las muestras al laboratorio con su respectiva orden de compra y diligenciamiento en línea del formato de solicitud de servicio (FOR-GC-004). Las muestras que ingresen después de las 2 pm su primer día hábil es el día siguiente.</w:t>
      </w:r>
    </w:p>
    <w:p w14:paraId="653203A7" w14:textId="77777777" w:rsidR="00D91D64" w:rsidRPr="003118F4" w:rsidRDefault="00E97FFB" w:rsidP="00D91D64">
      <w:pPr>
        <w:pStyle w:val="Prrafodelista"/>
        <w:numPr>
          <w:ilvl w:val="0"/>
          <w:numId w:val="16"/>
        </w:numPr>
        <w:jc w:val="both"/>
        <w:rPr>
          <w:rFonts w:ascii="Myriad Pro" w:hAnsi="Myriad Pro" w:cs="Arial"/>
          <w:color w:val="4F4D4E"/>
          <w:sz w:val="24"/>
          <w:szCs w:val="24"/>
          <w:lang w:val="es-ES"/>
        </w:rPr>
      </w:pPr>
      <w:r w:rsidRPr="003118F4">
        <w:rPr>
          <w:rFonts w:ascii="Myriad Pro" w:hAnsi="Myriad Pro" w:cs="Arial"/>
          <w:color w:val="4F4D4E"/>
          <w:sz w:val="24"/>
          <w:szCs w:val="24"/>
          <w:lang w:val="es-ES"/>
        </w:rPr>
        <w:t>El laboratorio no entregará resultados parciales.</w:t>
      </w:r>
    </w:p>
    <w:p w14:paraId="3693A309" w14:textId="77777777" w:rsidR="00D91D64" w:rsidRPr="003118F4" w:rsidRDefault="00E97FFB" w:rsidP="00D91D64">
      <w:pPr>
        <w:pStyle w:val="Prrafodelista"/>
        <w:numPr>
          <w:ilvl w:val="0"/>
          <w:numId w:val="16"/>
        </w:numPr>
        <w:jc w:val="both"/>
        <w:rPr>
          <w:rFonts w:ascii="Myriad Pro" w:hAnsi="Myriad Pro" w:cs="Arial"/>
          <w:color w:val="4F4D4E"/>
          <w:sz w:val="24"/>
          <w:szCs w:val="24"/>
          <w:lang w:val="es-ES"/>
        </w:rPr>
      </w:pPr>
      <w:r w:rsidRPr="003118F4">
        <w:rPr>
          <w:rFonts w:ascii="Myriad Pro" w:hAnsi="Myriad Pro" w:cs="Arial"/>
          <w:color w:val="4F4D4E"/>
          <w:sz w:val="24"/>
          <w:szCs w:val="24"/>
          <w:lang w:val="es-ES"/>
        </w:rPr>
        <w:t>Los informes se remitirán por correo electrónico. A su vez, el cliente podrá solicitar usuario y contraseña para descargarlos directamente de internet.</w:t>
      </w:r>
    </w:p>
    <w:p w14:paraId="0502445A" w14:textId="048DBB2A" w:rsidR="00E97FFB" w:rsidRPr="003118F4" w:rsidRDefault="00E97FFB" w:rsidP="00D91D64">
      <w:pPr>
        <w:pStyle w:val="Prrafodelista"/>
        <w:numPr>
          <w:ilvl w:val="0"/>
          <w:numId w:val="16"/>
        </w:numPr>
        <w:jc w:val="both"/>
        <w:rPr>
          <w:rFonts w:ascii="Myriad Pro" w:hAnsi="Myriad Pro" w:cs="Arial"/>
          <w:color w:val="4F4D4E"/>
          <w:sz w:val="24"/>
          <w:szCs w:val="24"/>
          <w:lang w:val="es-ES"/>
        </w:rPr>
      </w:pPr>
      <w:r w:rsidRPr="003118F4">
        <w:rPr>
          <w:rFonts w:ascii="Myriad Pro" w:hAnsi="Myriad Pro" w:cs="Arial"/>
          <w:color w:val="4F4D4E"/>
          <w:sz w:val="24"/>
          <w:szCs w:val="24"/>
          <w:lang w:val="es-ES"/>
        </w:rPr>
        <w:t>Aoxlab S.A.S, como parte de la red nacional de laboratorios RELAB, dando cumplimiento a los estándares establecidos por el INVIMA y al capítulo IV de la resolución 1229 de 2013, informará de manera inmediata tanto a la autoridad sanitaria local (Laboratorio Departamental de Salud Pública) como a la empresa a la que pertenece el producto, los resultados obtenidos cuando estos evidencien un riesgo potencial para la salud pública y los productos en los que haya sido detectada la presencia de productos químicos que no hayan sido autorizados, en concentraciones que puedan representar un riesgo para la salud.</w:t>
      </w:r>
    </w:p>
    <w:p w14:paraId="57C8704B" w14:textId="77777777" w:rsidR="003A712D" w:rsidRPr="003118F4" w:rsidRDefault="003A712D" w:rsidP="00D91D64">
      <w:pPr>
        <w:jc w:val="both"/>
        <w:rPr>
          <w:rFonts w:ascii="Myriad Pro" w:hAnsi="Myriad Pro" w:cs="Arial"/>
          <w:color w:val="4F4D4E"/>
          <w:sz w:val="24"/>
          <w:szCs w:val="24"/>
          <w:lang w:val="es-ES"/>
        </w:rPr>
      </w:pPr>
    </w:p>
    <w:p w14:paraId="3F88D313" w14:textId="77777777" w:rsidR="003A712D" w:rsidRPr="003118F4" w:rsidRDefault="003A712D" w:rsidP="00522A29">
      <w:pPr>
        <w:pStyle w:val="Prrafodelista"/>
        <w:numPr>
          <w:ilvl w:val="0"/>
          <w:numId w:val="14"/>
        </w:numPr>
        <w:jc w:val="both"/>
        <w:rPr>
          <w:rFonts w:ascii="Myriad Pro" w:hAnsi="Myriad Pro" w:cs="Arial"/>
          <w:b/>
          <w:bCs/>
          <w:color w:val="4F4D4E"/>
          <w:sz w:val="24"/>
          <w:szCs w:val="24"/>
          <w:lang w:val="es-ES"/>
        </w:rPr>
      </w:pPr>
      <w:r w:rsidRPr="003118F4">
        <w:rPr>
          <w:rFonts w:ascii="Myriad Pro" w:hAnsi="Myriad Pro" w:cs="Arial"/>
          <w:b/>
          <w:bCs/>
          <w:color w:val="4F4D4E"/>
          <w:sz w:val="24"/>
          <w:szCs w:val="24"/>
          <w:lang w:val="es-ES"/>
        </w:rPr>
        <w:t>GARANTÍA DEL SERVICIO</w:t>
      </w:r>
    </w:p>
    <w:p w14:paraId="7F1653F8" w14:textId="77777777" w:rsidR="003A712D" w:rsidRPr="003118F4" w:rsidRDefault="003A712D" w:rsidP="003A712D">
      <w:pPr>
        <w:pStyle w:val="Prrafodelista"/>
        <w:jc w:val="both"/>
        <w:rPr>
          <w:rFonts w:ascii="Myriad Pro" w:hAnsi="Myriad Pro" w:cs="Arial"/>
          <w:b/>
          <w:bCs/>
          <w:color w:val="4F4D4E"/>
          <w:sz w:val="24"/>
          <w:szCs w:val="24"/>
          <w:lang w:val="es-ES"/>
        </w:rPr>
      </w:pPr>
    </w:p>
    <w:p w14:paraId="2D959CFA" w14:textId="2A98739C" w:rsidR="00A03B66" w:rsidRPr="003118F4" w:rsidRDefault="003A712D" w:rsidP="00722135">
      <w:pPr>
        <w:pStyle w:val="Prrafodelista"/>
        <w:numPr>
          <w:ilvl w:val="0"/>
          <w:numId w:val="11"/>
        </w:numPr>
        <w:jc w:val="both"/>
        <w:rPr>
          <w:rFonts w:ascii="Myriad Pro" w:hAnsi="Myriad Pro" w:cs="Arial"/>
          <w:b/>
          <w:bCs/>
          <w:color w:val="4F4D4E"/>
          <w:sz w:val="24"/>
          <w:szCs w:val="24"/>
          <w:u w:val="single"/>
          <w:lang w:val="es-ES"/>
        </w:rPr>
      </w:pPr>
      <w:r w:rsidRPr="003118F4">
        <w:rPr>
          <w:rFonts w:ascii="Myriad Pro" w:hAnsi="Myriad Pro" w:cs="Arial"/>
          <w:color w:val="4F4D4E"/>
          <w:sz w:val="24"/>
          <w:szCs w:val="24"/>
          <w:lang w:val="es-ES"/>
        </w:rPr>
        <w:t xml:space="preserve">El laboratorio SOLO atiende solicitudes, quejas o peticiones relacionadas con el informe de resultados </w:t>
      </w:r>
      <w:r w:rsidRPr="003118F4">
        <w:rPr>
          <w:rFonts w:ascii="Myriad Pro" w:hAnsi="Myriad Pro" w:cs="Arial"/>
          <w:b/>
          <w:bCs/>
          <w:color w:val="4F4D4E"/>
          <w:sz w:val="24"/>
          <w:szCs w:val="24"/>
          <w:u w:val="single"/>
          <w:lang w:val="es-ES"/>
        </w:rPr>
        <w:t>por un período no mayor a 30 días después de entregado el informe de resultados.</w:t>
      </w:r>
    </w:p>
    <w:p w14:paraId="3598009D" w14:textId="66F7D319" w:rsidR="00665E0A" w:rsidRPr="003118F4" w:rsidRDefault="00665E0A" w:rsidP="00722135">
      <w:pPr>
        <w:pStyle w:val="Prrafodelista"/>
        <w:numPr>
          <w:ilvl w:val="0"/>
          <w:numId w:val="11"/>
        </w:numPr>
        <w:jc w:val="both"/>
        <w:rPr>
          <w:rFonts w:ascii="Myriad Pro" w:hAnsi="Myriad Pro" w:cs="Arial"/>
          <w:color w:val="4F4D4E"/>
          <w:sz w:val="24"/>
          <w:szCs w:val="24"/>
          <w:lang w:val="es-ES"/>
        </w:rPr>
      </w:pPr>
      <w:r w:rsidRPr="003118F4">
        <w:rPr>
          <w:rFonts w:ascii="Myriad Pro" w:hAnsi="Myriad Pro" w:cs="Arial"/>
          <w:color w:val="4F4D4E"/>
          <w:sz w:val="24"/>
          <w:szCs w:val="24"/>
          <w:lang w:val="es-ES"/>
        </w:rPr>
        <w:t>Toda PQRS que se realice fuera del tiempo de garantía (30 días), deberá ser enviada junto con un oficio donde se explique la razón de la petición y por qué se origina fuera del tiempo de garantía. El laboratorio podrá dar tratamiento o no a la misma si cuenta con la disponibilidad para atenderla. Adicionalmente, cualquier petición que origine cambios en el informe original deberá acompañarse de la leyenda: " Se exime al laboratorio Aoxlab de cualquier responsabilidad originada por los cambios solicitados en el informe de resultados".</w:t>
      </w:r>
    </w:p>
    <w:p w14:paraId="0634696A" w14:textId="3D13A504" w:rsidR="00722135" w:rsidRPr="003118F4" w:rsidRDefault="00722135" w:rsidP="00722135">
      <w:pPr>
        <w:pStyle w:val="Prrafodelista"/>
        <w:numPr>
          <w:ilvl w:val="0"/>
          <w:numId w:val="11"/>
        </w:numPr>
        <w:jc w:val="both"/>
        <w:rPr>
          <w:rFonts w:ascii="Myriad Pro" w:hAnsi="Myriad Pro" w:cs="Arial"/>
          <w:color w:val="4F4D4E"/>
          <w:sz w:val="24"/>
          <w:szCs w:val="24"/>
          <w:lang w:val="es-ES"/>
        </w:rPr>
      </w:pPr>
      <w:r w:rsidRPr="003118F4">
        <w:rPr>
          <w:rFonts w:ascii="Myriad Pro" w:hAnsi="Myriad Pro" w:cs="Arial"/>
          <w:color w:val="4F4D4E"/>
          <w:sz w:val="24"/>
          <w:szCs w:val="24"/>
          <w:lang w:val="es-ES"/>
        </w:rPr>
        <w:t>Toda petición que se realice fuera del tiempo de garantía (30 días)</w:t>
      </w:r>
      <w:r w:rsidR="000B42E5" w:rsidRPr="003118F4">
        <w:rPr>
          <w:rFonts w:ascii="Myriad Pro" w:hAnsi="Myriad Pro" w:cs="Arial"/>
          <w:color w:val="4F4D4E"/>
          <w:sz w:val="24"/>
          <w:szCs w:val="24"/>
          <w:lang w:val="es-ES"/>
        </w:rPr>
        <w:t>,</w:t>
      </w:r>
      <w:r w:rsidRPr="003118F4">
        <w:rPr>
          <w:rFonts w:ascii="Myriad Pro" w:hAnsi="Myriad Pro" w:cs="Arial"/>
          <w:color w:val="4F4D4E"/>
          <w:sz w:val="24"/>
          <w:szCs w:val="24"/>
          <w:lang w:val="es-ES"/>
        </w:rPr>
        <w:t xml:space="preserve"> deberá enviar un oficio donde se realice la solicitud formal, explicando la razón de esta y eximiendo al laboratorio de toda responsabilidad</w:t>
      </w:r>
      <w:r w:rsidR="000B42E5" w:rsidRPr="003118F4">
        <w:rPr>
          <w:rFonts w:ascii="Myriad Pro" w:hAnsi="Myriad Pro" w:cs="Arial"/>
          <w:color w:val="4F4D4E"/>
          <w:sz w:val="24"/>
          <w:szCs w:val="24"/>
          <w:lang w:val="es-ES"/>
        </w:rPr>
        <w:t>.</w:t>
      </w:r>
    </w:p>
    <w:p w14:paraId="1E366F8D" w14:textId="77777777" w:rsidR="003A712D" w:rsidRPr="003118F4" w:rsidRDefault="003A712D" w:rsidP="003A712D">
      <w:pPr>
        <w:pStyle w:val="Prrafodelista"/>
        <w:numPr>
          <w:ilvl w:val="0"/>
          <w:numId w:val="11"/>
        </w:numPr>
        <w:jc w:val="both"/>
        <w:rPr>
          <w:rFonts w:ascii="Myriad Pro" w:hAnsi="Myriad Pro" w:cs="Arial"/>
          <w:color w:val="4F4D4E"/>
          <w:sz w:val="24"/>
          <w:szCs w:val="24"/>
          <w:lang w:val="es-ES"/>
        </w:rPr>
      </w:pPr>
      <w:r w:rsidRPr="003118F4">
        <w:rPr>
          <w:rFonts w:ascii="Myriad Pro" w:hAnsi="Myriad Pro" w:cs="Arial"/>
          <w:color w:val="4F4D4E"/>
          <w:sz w:val="24"/>
          <w:szCs w:val="24"/>
          <w:lang w:val="es-ES"/>
        </w:rPr>
        <w:t>Todas las quejas en primera instancia se resolverán demostrando el cumplimiento de los criterios de aseguramiento de calidad preestablecidos para el método de ensayo, por lo que no se realizarán repeticiones de análisis si el aseguramiento cumplió con nuestros estándares de calidad.</w:t>
      </w:r>
    </w:p>
    <w:p w14:paraId="7FDC037D" w14:textId="0FBBF82D" w:rsidR="007C3583" w:rsidRPr="003118F4" w:rsidRDefault="003A712D" w:rsidP="00882F25">
      <w:pPr>
        <w:pStyle w:val="Prrafodelista"/>
        <w:numPr>
          <w:ilvl w:val="0"/>
          <w:numId w:val="11"/>
        </w:numPr>
        <w:jc w:val="both"/>
        <w:rPr>
          <w:rFonts w:ascii="Myriad Pro" w:hAnsi="Myriad Pro" w:cs="Arial"/>
          <w:color w:val="4F4D4E"/>
          <w:sz w:val="24"/>
          <w:szCs w:val="24"/>
          <w:lang w:val="es-ES"/>
        </w:rPr>
      </w:pPr>
      <w:r w:rsidRPr="003118F4">
        <w:rPr>
          <w:rFonts w:ascii="Myriad Pro" w:hAnsi="Myriad Pro" w:cs="Arial"/>
          <w:color w:val="4F4D4E"/>
          <w:sz w:val="24"/>
          <w:szCs w:val="24"/>
          <w:lang w:val="es-ES"/>
        </w:rPr>
        <w:t>Si por alguna razón el cliente solicita repetición del análisis y se corrobora el resultado inicial reportado (teniendo en cuenta la incertidumbre de los resultados obtenidos), se le cobrará al cliente el importe correspondiente al valor de la repetición.</w:t>
      </w:r>
    </w:p>
    <w:p w14:paraId="0064CAA7" w14:textId="77777777" w:rsidR="00882F25" w:rsidRPr="003118F4" w:rsidRDefault="00882F25" w:rsidP="00882F25">
      <w:pPr>
        <w:pStyle w:val="Prrafodelista"/>
        <w:jc w:val="both"/>
        <w:rPr>
          <w:rFonts w:ascii="Myriad Pro" w:hAnsi="Myriad Pro" w:cs="Arial"/>
          <w:color w:val="4F4D4E"/>
          <w:sz w:val="24"/>
          <w:szCs w:val="24"/>
          <w:lang w:val="es-ES"/>
        </w:rPr>
      </w:pPr>
    </w:p>
    <w:p w14:paraId="6B54CE74" w14:textId="77777777" w:rsidR="00AA4695" w:rsidRPr="003118F4" w:rsidRDefault="00AA4695" w:rsidP="00AA4695">
      <w:pPr>
        <w:pStyle w:val="Prrafodelista"/>
        <w:jc w:val="both"/>
        <w:rPr>
          <w:rFonts w:ascii="Myriad Pro" w:hAnsi="Myriad Pro" w:cs="Arial"/>
          <w:color w:val="4F4D4E"/>
          <w:sz w:val="24"/>
          <w:szCs w:val="24"/>
          <w:lang w:val="es-ES"/>
        </w:rPr>
      </w:pPr>
    </w:p>
    <w:p w14:paraId="01C93D82" w14:textId="29A5EBEB" w:rsidR="0074724A" w:rsidRPr="003118F4" w:rsidRDefault="0074724A" w:rsidP="0074724A">
      <w:pPr>
        <w:pStyle w:val="Prrafodelista"/>
        <w:numPr>
          <w:ilvl w:val="0"/>
          <w:numId w:val="14"/>
        </w:numPr>
        <w:jc w:val="both"/>
        <w:rPr>
          <w:rFonts w:ascii="Myriad Pro" w:hAnsi="Myriad Pro" w:cs="Arial"/>
          <w:b/>
          <w:bCs/>
          <w:color w:val="4F4D4E"/>
          <w:sz w:val="24"/>
          <w:szCs w:val="24"/>
          <w:lang w:val="es-ES"/>
        </w:rPr>
      </w:pPr>
      <w:r w:rsidRPr="003118F4">
        <w:rPr>
          <w:rFonts w:ascii="Myriad Pro" w:hAnsi="Myriad Pro" w:cs="Arial"/>
          <w:b/>
          <w:bCs/>
          <w:color w:val="4F4D4E"/>
          <w:sz w:val="24"/>
          <w:szCs w:val="24"/>
          <w:lang w:val="es-ES"/>
        </w:rPr>
        <w:t xml:space="preserve">CONDICIONES </w:t>
      </w:r>
      <w:r w:rsidR="00AA4695" w:rsidRPr="003118F4">
        <w:rPr>
          <w:rFonts w:ascii="Myriad Pro" w:hAnsi="Myriad Pro" w:cs="Arial"/>
          <w:b/>
          <w:bCs/>
          <w:color w:val="4F4D4E"/>
          <w:sz w:val="24"/>
          <w:szCs w:val="24"/>
          <w:lang w:val="es-ES"/>
        </w:rPr>
        <w:t>GENERALES</w:t>
      </w:r>
    </w:p>
    <w:p w14:paraId="33CCEA0D" w14:textId="35AE7B9E" w:rsidR="0074724A" w:rsidRPr="003118F4" w:rsidRDefault="0074724A" w:rsidP="0074724A">
      <w:pPr>
        <w:ind w:left="360"/>
        <w:jc w:val="both"/>
        <w:rPr>
          <w:rFonts w:ascii="Myriad Pro" w:hAnsi="Myriad Pro" w:cs="Arial"/>
          <w:color w:val="4F4D4E"/>
          <w:sz w:val="24"/>
          <w:szCs w:val="24"/>
          <w:lang w:val="es-ES"/>
        </w:rPr>
      </w:pPr>
      <w:r w:rsidRPr="003118F4">
        <w:rPr>
          <w:rFonts w:ascii="Myriad Pro" w:hAnsi="Myriad Pro" w:cs="Arial"/>
          <w:color w:val="4F4D4E"/>
          <w:sz w:val="24"/>
          <w:szCs w:val="24"/>
          <w:lang w:val="es-ES"/>
        </w:rPr>
        <w:t>i. El cliente debe verificar que la información consignada en la oferta cumpla con sus expectativas y necesidades.</w:t>
      </w:r>
    </w:p>
    <w:p w14:paraId="522ECE08" w14:textId="07378BAC" w:rsidR="00AA4695" w:rsidRPr="003118F4" w:rsidRDefault="0074724A" w:rsidP="00AA4695">
      <w:pPr>
        <w:ind w:left="360"/>
        <w:jc w:val="both"/>
        <w:rPr>
          <w:rFonts w:ascii="Myriad Pro" w:hAnsi="Myriad Pro" w:cs="Arial"/>
          <w:color w:val="4F4D4E"/>
          <w:sz w:val="24"/>
          <w:szCs w:val="24"/>
          <w:lang w:val="es-ES"/>
        </w:rPr>
      </w:pPr>
      <w:proofErr w:type="spellStart"/>
      <w:r w:rsidRPr="003118F4">
        <w:rPr>
          <w:rFonts w:ascii="Myriad Pro" w:hAnsi="Myriad Pro" w:cs="Arial"/>
          <w:color w:val="4F4D4E"/>
          <w:sz w:val="24"/>
          <w:szCs w:val="24"/>
          <w:lang w:val="es-ES"/>
        </w:rPr>
        <w:t>ii</w:t>
      </w:r>
      <w:proofErr w:type="spellEnd"/>
      <w:r w:rsidRPr="003118F4">
        <w:rPr>
          <w:rFonts w:ascii="Myriad Pro" w:hAnsi="Myriad Pro" w:cs="Arial"/>
          <w:color w:val="4F4D4E"/>
          <w:sz w:val="24"/>
          <w:szCs w:val="24"/>
          <w:lang w:val="es-ES"/>
        </w:rPr>
        <w:t>. El Laboratorio AOXLAB S.A.S no se responsabiliza por demoras o errores en la prestación del servicio ocasionados por casos de fuerza mayor.</w:t>
      </w:r>
    </w:p>
    <w:p w14:paraId="7A3FAE81" w14:textId="638C3748" w:rsidR="00FA6D3A" w:rsidRPr="003118F4" w:rsidRDefault="0074724A" w:rsidP="00AA4695">
      <w:pPr>
        <w:pStyle w:val="Prrafodelista"/>
        <w:numPr>
          <w:ilvl w:val="0"/>
          <w:numId w:val="10"/>
        </w:numPr>
        <w:jc w:val="both"/>
        <w:rPr>
          <w:rFonts w:ascii="Myriad Pro" w:hAnsi="Myriad Pro" w:cs="Arial"/>
          <w:color w:val="4F4D4E"/>
          <w:sz w:val="24"/>
          <w:szCs w:val="24"/>
          <w:lang w:val="es-ES"/>
        </w:rPr>
      </w:pPr>
      <w:r w:rsidRPr="003118F4">
        <w:rPr>
          <w:rFonts w:ascii="Myriad Pro" w:hAnsi="Myriad Pro" w:cs="Arial"/>
          <w:color w:val="4F4D4E"/>
          <w:sz w:val="24"/>
          <w:szCs w:val="24"/>
          <w:lang w:val="es-ES"/>
        </w:rPr>
        <w:lastRenderedPageBreak/>
        <w:t>Cualquier inquietud adicional o aclaración sobre los servicios ofrecidos en esta cotización, no dudes en contactarnos.</w:t>
      </w:r>
    </w:p>
    <w:p w14:paraId="7684E683" w14:textId="77777777" w:rsidR="00AA4695" w:rsidRPr="003118F4" w:rsidRDefault="00AA4695" w:rsidP="00AA4695">
      <w:pPr>
        <w:pStyle w:val="Prrafodelista"/>
        <w:ind w:left="1080"/>
        <w:jc w:val="both"/>
        <w:rPr>
          <w:rFonts w:ascii="Myriad Pro" w:hAnsi="Myriad Pro" w:cs="Arial"/>
          <w:color w:val="4F4D4E"/>
          <w:sz w:val="24"/>
          <w:szCs w:val="24"/>
          <w:lang w:val="es-ES"/>
        </w:rPr>
      </w:pPr>
    </w:p>
    <w:p w14:paraId="3E25733E" w14:textId="77777777" w:rsidR="00EB537E" w:rsidRPr="003118F4" w:rsidRDefault="00EB537E" w:rsidP="003A712D">
      <w:pPr>
        <w:pStyle w:val="Prrafodelista"/>
        <w:jc w:val="both"/>
        <w:rPr>
          <w:rFonts w:ascii="Myriad Pro" w:hAnsi="Myriad Pro" w:cs="Arial"/>
          <w:color w:val="4F4D4E"/>
          <w:sz w:val="24"/>
          <w:szCs w:val="24"/>
          <w:lang w:val="es-ES"/>
        </w:rPr>
      </w:pPr>
    </w:p>
    <w:p w14:paraId="47053747" w14:textId="77777777" w:rsidR="003A712D" w:rsidRPr="003118F4" w:rsidRDefault="003A712D" w:rsidP="00522A29">
      <w:pPr>
        <w:pStyle w:val="Prrafodelista"/>
        <w:numPr>
          <w:ilvl w:val="0"/>
          <w:numId w:val="14"/>
        </w:numPr>
        <w:rPr>
          <w:rFonts w:ascii="Myriad Pro" w:hAnsi="Myriad Pro" w:cs="Arial"/>
          <w:b/>
          <w:color w:val="4F4D4E"/>
          <w:sz w:val="24"/>
          <w:szCs w:val="24"/>
          <w:lang w:val="es-ES"/>
        </w:rPr>
      </w:pPr>
      <w:r w:rsidRPr="003118F4">
        <w:rPr>
          <w:rFonts w:ascii="Myriad Pro" w:hAnsi="Myriad Pro"/>
          <w:noProof/>
          <w:color w:val="4F4D4E"/>
          <w:lang w:val="en-US"/>
        </w:rPr>
        <mc:AlternateContent>
          <mc:Choice Requires="wps">
            <w:drawing>
              <wp:anchor distT="0" distB="0" distL="114300" distR="114300" simplePos="0" relativeHeight="251659264" behindDoc="0" locked="0" layoutInCell="1" allowOverlap="1" wp14:anchorId="34F0C807" wp14:editId="4B68A4FC">
                <wp:simplePos x="0" y="0"/>
                <wp:positionH relativeFrom="column">
                  <wp:posOffset>2076450</wp:posOffset>
                </wp:positionH>
                <wp:positionV relativeFrom="paragraph">
                  <wp:posOffset>1409700</wp:posOffset>
                </wp:positionV>
                <wp:extent cx="3249827" cy="457200"/>
                <wp:effectExtent l="0" t="0" r="0" b="0"/>
                <wp:wrapNone/>
                <wp:docPr id="34" name="CuadroTexto 7"/>
                <wp:cNvGraphicFramePr/>
                <a:graphic xmlns:a="http://schemas.openxmlformats.org/drawingml/2006/main">
                  <a:graphicData uri="http://schemas.microsoft.com/office/word/2010/wordprocessingShape">
                    <wps:wsp>
                      <wps:cNvSpPr txBox="1"/>
                      <wps:spPr>
                        <a:xfrm>
                          <a:off x="0" y="0"/>
                          <a:ext cx="3249827" cy="457200"/>
                        </a:xfrm>
                        <a:prstGeom prst="rect">
                          <a:avLst/>
                        </a:prstGeom>
                        <a:noFill/>
                      </wps:spPr>
                      <wps:txbx>
                        <w:txbxContent>
                          <w:p w14:paraId="21866279" w14:textId="77777777" w:rsidR="003A712D" w:rsidRDefault="003A712D" w:rsidP="003A712D">
                            <w:pPr>
                              <w:pStyle w:val="NormalWeb"/>
                              <w:spacing w:before="0" w:beforeAutospacing="0" w:after="0" w:afterAutospacing="0"/>
                              <w:jc w:val="center"/>
                            </w:pPr>
                            <w:permStart w:id="34176074" w:edGrp="everyone"/>
                            <w:permStart w:id="673665143" w:edGrp="everyone"/>
                            <w:permStart w:id="1989937748" w:edGrp="everyone"/>
                            <w:permStart w:id="132193608" w:edGrp="everyone"/>
                            <w:permStart w:id="148308975" w:edGrp="everyone"/>
                            <w:permStart w:id="1567047669" w:edGrp="everyone"/>
                            <w:permStart w:id="803473946" w:edGrp="everyone"/>
                            <w:permStart w:id="1241610763" w:edGrp="everyone"/>
                            <w:permStart w:id="468533933" w:edGrp="everyone"/>
                            <w:permEnd w:id="34176074"/>
                            <w:permEnd w:id="673665143"/>
                            <w:permEnd w:id="1989937748"/>
                            <w:permEnd w:id="132193608"/>
                            <w:permEnd w:id="148308975"/>
                            <w:permEnd w:id="1567047669"/>
                            <w:permEnd w:id="803473946"/>
                            <w:permEnd w:id="1241610763"/>
                            <w:permEnd w:id="468533933"/>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34F0C807" id="_x0000_t202" coordsize="21600,21600" o:spt="202" path="m,l,21600r21600,l21600,xe">
                <v:stroke joinstyle="miter"/>
                <v:path gradientshapeok="t" o:connecttype="rect"/>
              </v:shapetype>
              <v:shape id="CuadroTexto 7" o:spid="_x0000_s1026" type="#_x0000_t202" style="position:absolute;left:0;text-align:left;margin-left:163.5pt;margin-top:111pt;width:255.9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" filled="f" stroked="f">
                <v:textbox>
                  <w:txbxContent>
                    <w:p w14:paraId="21866279" w14:textId="77777777" w:rsidR="003A712D" w:rsidRDefault="003A712D" w:rsidP="003A712D">
                      <w:pPr>
                        <w:pStyle w:val="NormalWeb"/>
                        <w:spacing w:before="0" w:beforeAutospacing="0" w:after="0" w:afterAutospacing="0"/>
                        <w:jc w:val="center"/>
                      </w:pPr>
                      <w:permStart w:id="34176074" w:edGrp="everyone"/>
                      <w:permStart w:id="673665143" w:edGrp="everyone"/>
                      <w:permStart w:id="1989937748" w:edGrp="everyone"/>
                      <w:permStart w:id="132193608" w:edGrp="everyone"/>
                      <w:permStart w:id="148308975" w:edGrp="everyone"/>
                      <w:permStart w:id="1567047669" w:edGrp="everyone"/>
                      <w:permStart w:id="803473946" w:edGrp="everyone"/>
                      <w:permStart w:id="1241610763" w:edGrp="everyone"/>
                      <w:permStart w:id="468533933" w:edGrp="everyone"/>
                      <w:permEnd w:id="34176074"/>
                      <w:permEnd w:id="673665143"/>
                      <w:permEnd w:id="1989937748"/>
                      <w:permEnd w:id="132193608"/>
                      <w:permEnd w:id="148308975"/>
                      <w:permEnd w:id="1567047669"/>
                      <w:permEnd w:id="803473946"/>
                      <w:permEnd w:id="1241610763"/>
                      <w:permEnd w:id="468533933"/>
                    </w:p>
                  </w:txbxContent>
                </v:textbox>
              </v:shape>
            </w:pict>
          </mc:Fallback>
        </mc:AlternateContent>
      </w:r>
      <w:r w:rsidRPr="003118F4">
        <w:rPr>
          <w:rFonts w:ascii="Myriad Pro" w:hAnsi="Myriad Pro" w:cs="Arial"/>
          <w:b/>
          <w:color w:val="4F4D4E"/>
          <w:sz w:val="24"/>
          <w:szCs w:val="24"/>
          <w:lang w:val="es-ES"/>
        </w:rPr>
        <w:t xml:space="preserve">FORMA DE PAGO </w:t>
      </w:r>
    </w:p>
    <w:p w14:paraId="2E266BD2" w14:textId="77777777" w:rsidR="003A712D" w:rsidRPr="003118F4" w:rsidRDefault="003A712D" w:rsidP="003A712D">
      <w:pPr>
        <w:spacing w:after="0"/>
        <w:jc w:val="both"/>
        <w:rPr>
          <w:rFonts w:ascii="Myriad Pro" w:hAnsi="Myriad Pro" w:cs="Arial"/>
          <w:color w:val="4F4D4E"/>
          <w:sz w:val="24"/>
          <w:szCs w:val="24"/>
          <w:u w:val="single"/>
          <w:lang w:val="es-ES"/>
        </w:rPr>
      </w:pPr>
      <w:r w:rsidRPr="003118F4">
        <w:rPr>
          <w:rFonts w:ascii="Myriad Pro" w:hAnsi="Myriad Pro" w:cs="Arial"/>
          <w:color w:val="4F4D4E"/>
          <w:sz w:val="24"/>
          <w:szCs w:val="24"/>
          <w:u w:val="single"/>
          <w:lang w:val="es-ES"/>
        </w:rPr>
        <w:t>Servicios por primera vez</w:t>
      </w:r>
    </w:p>
    <w:p w14:paraId="130326A4" w14:textId="33DCCB81" w:rsidR="003A712D" w:rsidRPr="003118F4" w:rsidRDefault="003A712D" w:rsidP="003A712D">
      <w:pPr>
        <w:spacing w:after="0"/>
        <w:jc w:val="both"/>
        <w:rPr>
          <w:rFonts w:ascii="Myriad Pro" w:hAnsi="Myriad Pro" w:cs="Arial"/>
          <w:color w:val="4F4D4E"/>
          <w:sz w:val="24"/>
          <w:szCs w:val="24"/>
          <w:lang w:val="es-ES"/>
        </w:rPr>
      </w:pPr>
      <w:r w:rsidRPr="003118F4">
        <w:rPr>
          <w:rFonts w:ascii="Myriad Pro" w:hAnsi="Myriad Pro" w:cs="Arial"/>
          <w:color w:val="4F4D4E"/>
          <w:sz w:val="24"/>
          <w:szCs w:val="24"/>
          <w:lang w:val="es-ES"/>
        </w:rPr>
        <w:t xml:space="preserve">100 % </w:t>
      </w:r>
      <w:r w:rsidR="0046251B">
        <w:rPr>
          <w:rFonts w:ascii="Myriad Pro" w:hAnsi="Myriad Pro" w:cs="Arial"/>
          <w:color w:val="4F4D4E"/>
          <w:sz w:val="24"/>
          <w:szCs w:val="24"/>
          <w:lang w:val="es-ES"/>
        </w:rPr>
        <w:t>Pago anticipado</w:t>
      </w:r>
    </w:p>
    <w:p w14:paraId="7AEE22C3" w14:textId="77777777" w:rsidR="003A712D" w:rsidRPr="003118F4" w:rsidRDefault="003A712D" w:rsidP="003A712D">
      <w:pPr>
        <w:spacing w:after="0"/>
        <w:jc w:val="both"/>
        <w:rPr>
          <w:rFonts w:ascii="Myriad Pro" w:hAnsi="Myriad Pro" w:cs="Arial"/>
          <w:color w:val="4F4D4E"/>
          <w:sz w:val="24"/>
          <w:szCs w:val="24"/>
          <w:u w:val="single"/>
          <w:lang w:val="es-ES"/>
        </w:rPr>
      </w:pPr>
      <w:r w:rsidRPr="003118F4">
        <w:rPr>
          <w:rFonts w:ascii="Myriad Pro" w:hAnsi="Myriad Pro" w:cs="Arial"/>
          <w:color w:val="4F4D4E"/>
          <w:sz w:val="24"/>
          <w:szCs w:val="24"/>
          <w:u w:val="single"/>
          <w:lang w:val="es-ES"/>
        </w:rPr>
        <w:t>Clientes antiguos</w:t>
      </w:r>
    </w:p>
    <w:p w14:paraId="1CB89418" w14:textId="77777777" w:rsidR="003A712D" w:rsidRPr="003118F4" w:rsidRDefault="003A712D" w:rsidP="003A712D">
      <w:pPr>
        <w:spacing w:after="0"/>
        <w:jc w:val="both"/>
        <w:rPr>
          <w:rFonts w:ascii="Myriad Pro" w:hAnsi="Myriad Pro" w:cs="Arial"/>
          <w:color w:val="4F4D4E"/>
          <w:sz w:val="24"/>
          <w:szCs w:val="24"/>
          <w:lang w:val="es-ES"/>
        </w:rPr>
      </w:pPr>
      <w:r w:rsidRPr="003118F4">
        <w:rPr>
          <w:rFonts w:ascii="Myriad Pro" w:hAnsi="Myriad Pro" w:cs="Arial"/>
          <w:color w:val="4F4D4E"/>
          <w:sz w:val="24"/>
          <w:szCs w:val="24"/>
          <w:lang w:val="es-ES"/>
        </w:rPr>
        <w:t>Pago de acuerdo con las políticas pactadas en el registro del cliente</w:t>
      </w:r>
    </w:p>
    <w:p w14:paraId="70161CEE" w14:textId="77777777" w:rsidR="003A712D" w:rsidRPr="003118F4" w:rsidRDefault="003A712D" w:rsidP="003A712D">
      <w:pPr>
        <w:spacing w:after="0"/>
        <w:jc w:val="both"/>
        <w:rPr>
          <w:rFonts w:ascii="Myriad Pro" w:hAnsi="Myriad Pro" w:cs="Arial"/>
          <w:color w:val="4F4D4E"/>
          <w:sz w:val="24"/>
          <w:szCs w:val="24"/>
          <w:lang w:val="es-ES"/>
        </w:rPr>
      </w:pPr>
    </w:p>
    <w:p w14:paraId="1B60C9DA" w14:textId="77777777" w:rsidR="003A712D" w:rsidRPr="003118F4" w:rsidRDefault="003A712D" w:rsidP="003A712D">
      <w:pPr>
        <w:jc w:val="both"/>
        <w:rPr>
          <w:rFonts w:ascii="Myriad Pro" w:hAnsi="Myriad Pro" w:cs="Arial"/>
          <w:color w:val="4F4D4E"/>
          <w:sz w:val="24"/>
          <w:szCs w:val="24"/>
          <w:u w:val="single"/>
          <w:lang w:val="es-ES"/>
        </w:rPr>
      </w:pPr>
      <w:r w:rsidRPr="003118F4">
        <w:rPr>
          <w:rFonts w:ascii="Myriad Pro" w:hAnsi="Myriad Pro" w:cs="Arial"/>
          <w:b/>
          <w:color w:val="4F4D4E"/>
          <w:sz w:val="24"/>
          <w:szCs w:val="24"/>
          <w:u w:val="single"/>
          <w:lang w:val="es-ES"/>
        </w:rPr>
        <w:t>Validez de la oferta:</w:t>
      </w:r>
      <w:r w:rsidRPr="003118F4">
        <w:rPr>
          <w:rFonts w:ascii="Myriad Pro" w:hAnsi="Myriad Pro" w:cs="Arial"/>
          <w:color w:val="4F4D4E"/>
          <w:sz w:val="24"/>
          <w:szCs w:val="24"/>
          <w:u w:val="single"/>
          <w:lang w:val="es-ES"/>
        </w:rPr>
        <w:t xml:space="preserve">  Año en curso</w:t>
      </w:r>
    </w:p>
    <w:p w14:paraId="0830988F" w14:textId="4B596078" w:rsidR="00665E0A" w:rsidRPr="003118F4" w:rsidRDefault="00665E0A" w:rsidP="003A712D">
      <w:pPr>
        <w:spacing w:after="0"/>
        <w:jc w:val="both"/>
        <w:rPr>
          <w:rFonts w:ascii="Myriad Pro" w:hAnsi="Myriad Pro" w:cs="Arial"/>
          <w:color w:val="4F4D4E"/>
          <w:sz w:val="24"/>
          <w:szCs w:val="24"/>
          <w:u w:val="single"/>
          <w:lang w:val="es-ES"/>
        </w:rPr>
      </w:pPr>
    </w:p>
    <w:p w14:paraId="1D97D922" w14:textId="77777777" w:rsidR="003A712D" w:rsidRPr="003118F4" w:rsidRDefault="003A712D" w:rsidP="003A712D">
      <w:pPr>
        <w:spacing w:after="0"/>
        <w:jc w:val="both"/>
        <w:rPr>
          <w:rFonts w:ascii="Myriad Pro" w:hAnsi="Myriad Pro" w:cs="Arial"/>
          <w:color w:val="4F4D4E"/>
          <w:sz w:val="24"/>
          <w:szCs w:val="24"/>
          <w:u w:val="single"/>
          <w:lang w:val="es-ES"/>
        </w:rPr>
      </w:pPr>
    </w:p>
    <w:p w14:paraId="6571AB2A" w14:textId="77777777" w:rsidR="003A712D" w:rsidRPr="0046251B" w:rsidRDefault="003A712D" w:rsidP="003A712D">
      <w:pPr>
        <w:spacing w:after="0"/>
        <w:jc w:val="both"/>
        <w:rPr>
          <w:rFonts w:ascii="Myriad Pro" w:hAnsi="Myriad Pro" w:cs="Arial"/>
          <w:b/>
          <w:bCs/>
          <w:color w:val="4F4D4E"/>
          <w:sz w:val="24"/>
          <w:szCs w:val="24"/>
          <w:u w:val="single"/>
          <w:lang w:val="es-ES"/>
        </w:rPr>
      </w:pPr>
      <w:r w:rsidRPr="0046251B">
        <w:rPr>
          <w:rFonts w:ascii="Myriad Pro" w:hAnsi="Myriad Pro" w:cs="Arial"/>
          <w:b/>
          <w:bCs/>
          <w:color w:val="4F4D4E"/>
          <w:sz w:val="24"/>
          <w:szCs w:val="24"/>
          <w:u w:val="single"/>
          <w:lang w:val="es-ES"/>
        </w:rPr>
        <w:t>Medios de pago</w:t>
      </w:r>
    </w:p>
    <w:p w14:paraId="54C064D7" w14:textId="6A40F675" w:rsidR="003A712D" w:rsidRPr="003118F4" w:rsidRDefault="003A712D" w:rsidP="003A712D">
      <w:pPr>
        <w:spacing w:after="0"/>
        <w:jc w:val="both"/>
        <w:rPr>
          <w:rFonts w:ascii="Myriad Pro" w:hAnsi="Myriad Pro" w:cs="Arial"/>
          <w:color w:val="4F4D4E"/>
          <w:sz w:val="24"/>
          <w:szCs w:val="24"/>
        </w:rPr>
      </w:pPr>
      <w:r w:rsidRPr="003118F4">
        <w:rPr>
          <w:rFonts w:ascii="Myriad Pro" w:hAnsi="Myriad Pro" w:cs="Arial"/>
          <w:color w:val="4F4D4E"/>
          <w:sz w:val="24"/>
          <w:szCs w:val="24"/>
        </w:rPr>
        <w:t>A</w:t>
      </w:r>
      <w:r w:rsidR="005236B4" w:rsidRPr="003118F4">
        <w:rPr>
          <w:rFonts w:ascii="Myriad Pro" w:hAnsi="Myriad Pro" w:cs="Arial"/>
          <w:color w:val="4F4D4E"/>
          <w:sz w:val="24"/>
          <w:szCs w:val="24"/>
        </w:rPr>
        <w:t>oxlab</w:t>
      </w:r>
      <w:r w:rsidRPr="003118F4">
        <w:rPr>
          <w:rFonts w:ascii="Myriad Pro" w:hAnsi="Myriad Pro" w:cs="Arial"/>
          <w:color w:val="4F4D4E"/>
          <w:sz w:val="24"/>
          <w:szCs w:val="24"/>
        </w:rPr>
        <w:t xml:space="preserve"> S.A.S.</w:t>
      </w:r>
    </w:p>
    <w:p w14:paraId="73E96C3C" w14:textId="77777777" w:rsidR="003A712D" w:rsidRPr="003118F4" w:rsidRDefault="003A712D" w:rsidP="003A712D">
      <w:pPr>
        <w:spacing w:after="0"/>
        <w:jc w:val="both"/>
        <w:rPr>
          <w:rFonts w:ascii="Myriad Pro" w:hAnsi="Myriad Pro" w:cs="Arial"/>
          <w:color w:val="4F4D4E"/>
          <w:sz w:val="24"/>
          <w:szCs w:val="24"/>
        </w:rPr>
      </w:pPr>
      <w:proofErr w:type="spellStart"/>
      <w:r w:rsidRPr="003118F4">
        <w:rPr>
          <w:rFonts w:ascii="Myriad Pro" w:hAnsi="Myriad Pro" w:cs="Arial"/>
          <w:color w:val="4F4D4E"/>
          <w:sz w:val="24"/>
          <w:szCs w:val="24"/>
        </w:rPr>
        <w:t>Nit</w:t>
      </w:r>
      <w:proofErr w:type="spellEnd"/>
      <w:r w:rsidRPr="003118F4">
        <w:rPr>
          <w:rFonts w:ascii="Myriad Pro" w:hAnsi="Myriad Pro" w:cs="Arial"/>
          <w:color w:val="4F4D4E"/>
          <w:sz w:val="24"/>
          <w:szCs w:val="24"/>
        </w:rPr>
        <w:t xml:space="preserve"> 900.567.821-9</w:t>
      </w:r>
    </w:p>
    <w:p w14:paraId="5CEA3BB9" w14:textId="77777777" w:rsidR="003A712D" w:rsidRPr="003118F4" w:rsidRDefault="003A712D" w:rsidP="003A712D">
      <w:pPr>
        <w:spacing w:after="0"/>
        <w:jc w:val="both"/>
        <w:rPr>
          <w:rFonts w:ascii="Myriad Pro" w:hAnsi="Myriad Pro" w:cs="Arial"/>
          <w:b/>
          <w:color w:val="4F4D4E"/>
          <w:sz w:val="24"/>
          <w:szCs w:val="24"/>
          <w:lang w:val="es-ES"/>
        </w:rPr>
      </w:pPr>
      <w:r w:rsidRPr="003118F4">
        <w:rPr>
          <w:rFonts w:ascii="Myriad Pro" w:hAnsi="Myriad Pro" w:cs="Arial"/>
          <w:color w:val="4F4D4E"/>
          <w:sz w:val="24"/>
          <w:szCs w:val="24"/>
          <w:lang w:val="es-ES"/>
        </w:rPr>
        <w:t xml:space="preserve">Cuenta corriente Bancolombia </w:t>
      </w:r>
      <w:proofErr w:type="spellStart"/>
      <w:r w:rsidRPr="003118F4">
        <w:rPr>
          <w:rFonts w:ascii="Myriad Pro" w:hAnsi="Myriad Pro" w:cs="Arial"/>
          <w:color w:val="4F4D4E"/>
          <w:sz w:val="24"/>
          <w:szCs w:val="24"/>
          <w:lang w:val="es-ES"/>
        </w:rPr>
        <w:t>Nº</w:t>
      </w:r>
      <w:proofErr w:type="spellEnd"/>
      <w:r w:rsidRPr="003118F4">
        <w:rPr>
          <w:rFonts w:ascii="Myriad Pro" w:hAnsi="Myriad Pro" w:cs="Arial"/>
          <w:color w:val="4F4D4E"/>
          <w:sz w:val="24"/>
          <w:szCs w:val="24"/>
          <w:lang w:val="es-ES"/>
        </w:rPr>
        <w:t xml:space="preserve"> </w:t>
      </w:r>
      <w:r w:rsidRPr="003118F4">
        <w:rPr>
          <w:rFonts w:ascii="Myriad Pro" w:hAnsi="Myriad Pro" w:cs="Arial"/>
          <w:b/>
          <w:color w:val="4F4D4E"/>
          <w:sz w:val="24"/>
          <w:szCs w:val="24"/>
          <w:lang w:val="es-ES"/>
        </w:rPr>
        <w:t>00427480844</w:t>
      </w:r>
    </w:p>
    <w:p w14:paraId="210200D9" w14:textId="77777777" w:rsidR="003A712D" w:rsidRPr="003118F4" w:rsidRDefault="003A712D" w:rsidP="003A712D">
      <w:pPr>
        <w:spacing w:after="0"/>
        <w:jc w:val="both"/>
        <w:rPr>
          <w:rFonts w:ascii="Myriad Pro" w:hAnsi="Myriad Pro" w:cs="Arial"/>
          <w:b/>
          <w:color w:val="4F4D4E"/>
          <w:sz w:val="24"/>
          <w:szCs w:val="24"/>
          <w:lang w:val="es-ES"/>
        </w:rPr>
      </w:pPr>
      <w:r w:rsidRPr="003118F4">
        <w:rPr>
          <w:rFonts w:ascii="Myriad Pro" w:hAnsi="Myriad Pro" w:cs="Arial"/>
          <w:bCs/>
          <w:color w:val="4F4D4E"/>
          <w:sz w:val="24"/>
          <w:szCs w:val="24"/>
          <w:lang w:val="es-ES"/>
        </w:rPr>
        <w:t xml:space="preserve">Cuenta corriente BBVA </w:t>
      </w:r>
      <w:proofErr w:type="spellStart"/>
      <w:r w:rsidRPr="003118F4">
        <w:rPr>
          <w:rFonts w:ascii="Myriad Pro" w:hAnsi="Myriad Pro" w:cs="Arial"/>
          <w:bCs/>
          <w:color w:val="4F4D4E"/>
          <w:sz w:val="24"/>
          <w:szCs w:val="24"/>
          <w:lang w:val="es-ES"/>
        </w:rPr>
        <w:t>N°</w:t>
      </w:r>
      <w:proofErr w:type="spellEnd"/>
      <w:r w:rsidRPr="003118F4">
        <w:rPr>
          <w:rFonts w:ascii="Myriad Pro" w:hAnsi="Myriad Pro" w:cs="Arial"/>
          <w:bCs/>
          <w:color w:val="4F4D4E"/>
          <w:sz w:val="24"/>
          <w:szCs w:val="24"/>
          <w:lang w:val="es-ES"/>
        </w:rPr>
        <w:t xml:space="preserve"> </w:t>
      </w:r>
      <w:r w:rsidRPr="003118F4">
        <w:rPr>
          <w:rFonts w:ascii="Myriad Pro" w:hAnsi="Myriad Pro" w:cs="Arial"/>
          <w:b/>
          <w:color w:val="4F4D4E"/>
          <w:sz w:val="24"/>
          <w:szCs w:val="24"/>
          <w:lang w:val="es-ES"/>
        </w:rPr>
        <w:t>0248012866</w:t>
      </w:r>
    </w:p>
    <w:p w14:paraId="7659BE36" w14:textId="77777777" w:rsidR="00013C18" w:rsidRDefault="00013C18" w:rsidP="003A712D">
      <w:pPr>
        <w:spacing w:after="0"/>
        <w:jc w:val="both"/>
        <w:rPr>
          <w:rFonts w:ascii="Myriad Pro" w:hAnsi="Myriad Pro" w:cs="Arial"/>
          <w:b/>
          <w:color w:val="4F4D4E"/>
          <w:sz w:val="24"/>
          <w:szCs w:val="24"/>
          <w:lang w:val="es-ES"/>
        </w:rPr>
      </w:pPr>
    </w:p>
    <w:p w14:paraId="15A851E4" w14:textId="77777777" w:rsidR="00013C18" w:rsidRPr="00013C18" w:rsidRDefault="00013C18" w:rsidP="00013C18">
      <w:pPr>
        <w:spacing w:after="0"/>
        <w:jc w:val="both"/>
        <w:rPr>
          <w:rFonts w:ascii="Myriad Pro" w:hAnsi="Myriad Pro" w:cs="Arial"/>
          <w:color w:val="4F4D4E"/>
          <w:sz w:val="24"/>
          <w:szCs w:val="24"/>
          <w:highlight w:val="yellow"/>
          <w:lang w:val="es-ES"/>
        </w:rPr>
      </w:pPr>
      <w:r w:rsidRPr="00013C18">
        <w:rPr>
          <w:rFonts w:ascii="Myriad Pro" w:hAnsi="Myriad Pro" w:cs="Arial"/>
          <w:color w:val="4F4D4E"/>
          <w:sz w:val="24"/>
          <w:szCs w:val="24"/>
          <w:highlight w:val="yellow"/>
          <w:lang w:val="es-ES"/>
        </w:rPr>
        <w:t>El incumplimiento en el pago por parte del Cliente dentro de un plazo de sesenta (60) días contados a partir de la fecha de emisión de la factura, constituirá una infracción de los presentes Términos y Condiciones. En tal caso, todas las sumas adeudadas se considerarán vencidas y exigibles de forma inmediata, sin necesidad de previo aviso. Aoxlab se reserva el derecho, a su entera discreción, de aplazar, suspender o dar por terminado el Contrato y cualquier Orden de Servicio pendiente.</w:t>
      </w:r>
    </w:p>
    <w:p w14:paraId="1A78660C" w14:textId="490B3A93" w:rsidR="003A712D" w:rsidRPr="00013C18" w:rsidRDefault="00013C18" w:rsidP="00013C18">
      <w:pPr>
        <w:spacing w:after="0"/>
        <w:jc w:val="both"/>
        <w:rPr>
          <w:rFonts w:ascii="Myriad Pro" w:hAnsi="Myriad Pro" w:cs="Arial"/>
          <w:color w:val="4F4D4E"/>
          <w:sz w:val="24"/>
          <w:szCs w:val="24"/>
          <w:lang w:val="es-ES"/>
        </w:rPr>
      </w:pPr>
      <w:r w:rsidRPr="00013C18">
        <w:rPr>
          <w:rFonts w:ascii="Myriad Pro" w:hAnsi="Myriad Pro" w:cs="Arial"/>
          <w:color w:val="4F4D4E"/>
          <w:sz w:val="24"/>
          <w:szCs w:val="24"/>
          <w:highlight w:val="yellow"/>
          <w:lang w:val="es-ES"/>
        </w:rPr>
        <w:t>En caso de ser necesario iniciar acciones legales o procesos de cobro para exigir el cumplimiento de las obligaciones de pago, el Cliente asumirá todos los costos en que incurra Aoxlab, incluyendo honorarios de abogados, costos judiciales y tarifas de agencias de cobranza.</w:t>
      </w:r>
    </w:p>
    <w:p w14:paraId="17EFA298" w14:textId="77777777" w:rsidR="003A712D" w:rsidRPr="003118F4" w:rsidRDefault="003A712D" w:rsidP="003A712D">
      <w:pPr>
        <w:spacing w:after="0"/>
        <w:jc w:val="both"/>
        <w:rPr>
          <w:rFonts w:ascii="Myriad Pro" w:hAnsi="Myriad Pro" w:cs="Arial"/>
          <w:bCs/>
          <w:color w:val="222222"/>
          <w:sz w:val="24"/>
          <w:szCs w:val="24"/>
          <w:shd w:val="clear" w:color="auto" w:fill="FFFFFF"/>
          <w:lang w:val="es-ES"/>
        </w:rPr>
      </w:pPr>
    </w:p>
    <w:p w14:paraId="5F3D5897" w14:textId="77777777" w:rsidR="003A712D" w:rsidRPr="003118F4" w:rsidRDefault="003A712D" w:rsidP="003A712D">
      <w:pPr>
        <w:jc w:val="both"/>
        <w:rPr>
          <w:rFonts w:ascii="Myriad Pro" w:hAnsi="Myriad Pro" w:cs="Arial"/>
          <w:b/>
          <w:color w:val="4F4D4E"/>
          <w:sz w:val="24"/>
          <w:szCs w:val="24"/>
          <w:u w:val="single"/>
          <w:lang w:val="es-ES"/>
        </w:rPr>
      </w:pPr>
      <w:r w:rsidRPr="003118F4">
        <w:rPr>
          <w:rFonts w:ascii="Myriad Pro" w:hAnsi="Myriad Pro" w:cs="Arial"/>
          <w:b/>
          <w:color w:val="4F4D4E"/>
          <w:sz w:val="24"/>
          <w:szCs w:val="24"/>
          <w:u w:val="single"/>
          <w:lang w:val="es-ES"/>
        </w:rPr>
        <w:t>NOTA:  EN CASO DE APROBAR COTIZACIÓN DEBE ADJUNTAR LA RESPECTIVA ORDEN DE COMPRA DEBIDAMENTE FIRMADA.</w:t>
      </w:r>
    </w:p>
    <w:p w14:paraId="339C7164" w14:textId="77777777" w:rsidR="002B0962" w:rsidRPr="003118F4" w:rsidRDefault="003A712D" w:rsidP="002B0962">
      <w:pPr>
        <w:rPr>
          <w:rFonts w:ascii="Myriad Pro" w:hAnsi="Myriad Pro" w:cs="Arial"/>
          <w:b/>
          <w:color w:val="4F4D4E"/>
          <w:sz w:val="24"/>
          <w:szCs w:val="24"/>
          <w:u w:val="single"/>
          <w:lang w:val="es-ES"/>
        </w:rPr>
      </w:pPr>
      <w:r w:rsidRPr="003118F4">
        <w:rPr>
          <w:rFonts w:ascii="Myriad Pro" w:hAnsi="Myriad Pro" w:cs="Arial"/>
          <w:b/>
          <w:color w:val="4F4D4E"/>
          <w:sz w:val="24"/>
          <w:szCs w:val="24"/>
          <w:u w:val="single"/>
          <w:lang w:val="es-ES"/>
        </w:rPr>
        <w:lastRenderedPageBreak/>
        <w:t>NO OLVIDE PARA EL ENVIO DE MUESTRAS ES INDISPENSABLE ADJUNTAR EL FORMATO DE SOLICITUD DE SERVICIO FOR-GC-004</w:t>
      </w:r>
      <w:r w:rsidR="00445E31" w:rsidRPr="003118F4">
        <w:rPr>
          <w:rFonts w:ascii="Myriad Pro" w:hAnsi="Myriad Pro" w:cs="Arial"/>
          <w:b/>
          <w:color w:val="4F4D4E"/>
          <w:sz w:val="24"/>
          <w:szCs w:val="24"/>
          <w:u w:val="single"/>
          <w:lang w:val="es-ES"/>
        </w:rPr>
        <w:t xml:space="preserve"> EN EL SIGUIENTE ENLACE</w:t>
      </w:r>
      <w:r w:rsidR="002B0962" w:rsidRPr="003118F4">
        <w:rPr>
          <w:rFonts w:ascii="Myriad Pro" w:hAnsi="Myriad Pro" w:cs="Arial"/>
          <w:b/>
          <w:color w:val="4F4D4E"/>
          <w:sz w:val="24"/>
          <w:szCs w:val="24"/>
          <w:u w:val="single"/>
          <w:lang w:val="es-ES"/>
        </w:rPr>
        <w:t xml:space="preserve"> </w:t>
      </w:r>
    </w:p>
    <w:p w14:paraId="34AA187A" w14:textId="77989516" w:rsidR="002B0962" w:rsidRPr="003118F4" w:rsidRDefault="002B0962" w:rsidP="002B0962">
      <w:pPr>
        <w:rPr>
          <w:rFonts w:ascii="Myriad Pro" w:hAnsi="Myriad Pro" w:cs="Arial"/>
          <w:b/>
          <w:color w:val="4F4D4E"/>
          <w:sz w:val="24"/>
          <w:szCs w:val="24"/>
          <w:u w:val="single"/>
          <w:lang w:val="es-ES"/>
        </w:rPr>
      </w:pPr>
      <w:r w:rsidRPr="003118F4">
        <w:rPr>
          <w:rFonts w:ascii="Myriad Pro" w:hAnsi="Myriad Pro" w:cs="Arial"/>
          <w:b/>
          <w:color w:val="4F4D4E"/>
          <w:sz w:val="24"/>
          <w:szCs w:val="24"/>
          <w:u w:val="single"/>
          <w:lang w:val="es-ES"/>
        </w:rPr>
        <w:t>https://www.analitica-aoxlab.com/analitica/forms/ordenservicio/frordser.php</w:t>
      </w:r>
    </w:p>
    <w:p w14:paraId="4F7C7B9C" w14:textId="7C79E180" w:rsidR="003A712D" w:rsidRPr="003118F4" w:rsidRDefault="003A712D" w:rsidP="003A712D">
      <w:pPr>
        <w:jc w:val="both"/>
        <w:rPr>
          <w:rFonts w:ascii="Myriad Pro" w:hAnsi="Myriad Pro" w:cs="Arial"/>
          <w:b/>
          <w:color w:val="4F4D4E"/>
          <w:sz w:val="24"/>
          <w:szCs w:val="24"/>
          <w:u w:val="single"/>
          <w:lang w:val="es-ES"/>
        </w:rPr>
      </w:pPr>
    </w:p>
    <w:p w14:paraId="648A0328" w14:textId="77777777" w:rsidR="00445E31" w:rsidRPr="003118F4" w:rsidRDefault="00445E31" w:rsidP="003A712D">
      <w:pPr>
        <w:jc w:val="both"/>
        <w:rPr>
          <w:rFonts w:ascii="Myriad Pro" w:hAnsi="Myriad Pro" w:cs="Arial"/>
          <w:b/>
          <w:color w:val="4F4D4E"/>
          <w:sz w:val="24"/>
          <w:szCs w:val="24"/>
          <w:u w:val="single"/>
          <w:lang w:val="es-ES"/>
        </w:rPr>
      </w:pPr>
    </w:p>
    <w:p w14:paraId="3905D984" w14:textId="0CB862D3" w:rsidR="006629A8" w:rsidRPr="003118F4" w:rsidRDefault="003A712D" w:rsidP="003A712D">
      <w:pPr>
        <w:jc w:val="both"/>
        <w:rPr>
          <w:rFonts w:ascii="Myriad Pro" w:hAnsi="Myriad Pro" w:cs="Arial"/>
          <w:b/>
          <w:sz w:val="24"/>
          <w:szCs w:val="24"/>
          <w:u w:val="single"/>
          <w:lang w:val="es-ES"/>
        </w:rPr>
      </w:pPr>
      <w:r w:rsidRPr="003118F4">
        <w:rPr>
          <w:rFonts w:ascii="Myriad Pro" w:hAnsi="Myriad Pro" w:cs="Arial"/>
          <w:b/>
          <w:color w:val="4F4D4E"/>
          <w:sz w:val="24"/>
          <w:szCs w:val="24"/>
          <w:u w:val="single"/>
          <w:lang w:val="es-ES"/>
        </w:rPr>
        <w:t xml:space="preserve">Recuerde enviar su soporte de pago al correo </w:t>
      </w:r>
      <w:hyperlink r:id="rId26" w:history="1">
        <w:r w:rsidR="005236B4" w:rsidRPr="003118F4">
          <w:rPr>
            <w:rStyle w:val="Hipervnculo"/>
            <w:rFonts w:ascii="Myriad Pro" w:hAnsi="Myriad Pro" w:cs="Arial"/>
            <w:b/>
            <w:color w:val="2EA1D4"/>
            <w:sz w:val="24"/>
            <w:szCs w:val="24"/>
            <w:lang w:val="es-ES"/>
          </w:rPr>
          <w:t>direccioncomercial@aoxlab.com</w:t>
        </w:r>
      </w:hyperlink>
      <w:r w:rsidRPr="003118F4">
        <w:rPr>
          <w:rFonts w:ascii="Myriad Pro" w:hAnsi="Myriad Pro" w:cs="Arial"/>
          <w:b/>
          <w:sz w:val="24"/>
          <w:szCs w:val="24"/>
          <w:u w:val="single"/>
          <w:lang w:val="es-ES"/>
        </w:rPr>
        <w:t xml:space="preserve"> </w:t>
      </w:r>
    </w:p>
    <w:p w14:paraId="6EC13D9E" w14:textId="6E1865CA" w:rsidR="003A712D" w:rsidRPr="003118F4" w:rsidRDefault="003A712D" w:rsidP="003A712D">
      <w:pPr>
        <w:jc w:val="both"/>
        <w:rPr>
          <w:rFonts w:ascii="Myriad Pro" w:hAnsi="Myriad Pro" w:cs="Arial"/>
          <w:color w:val="4F4D4E"/>
          <w:sz w:val="24"/>
          <w:szCs w:val="24"/>
          <w:lang w:val="es-ES"/>
        </w:rPr>
      </w:pPr>
      <w:r w:rsidRPr="003118F4">
        <w:rPr>
          <w:rFonts w:ascii="Myriad Pro" w:hAnsi="Myriad Pro" w:cs="Arial"/>
          <w:color w:val="4F4D4E"/>
          <w:sz w:val="24"/>
          <w:szCs w:val="24"/>
          <w:lang w:val="es-ES"/>
        </w:rPr>
        <w:t xml:space="preserve">Si requiere más información gustosamente se la proporcionaremos en </w:t>
      </w:r>
      <w:r w:rsidR="00175EDC" w:rsidRPr="003118F4">
        <w:rPr>
          <w:rFonts w:ascii="Myriad Pro" w:hAnsi="Myriad Pro" w:cs="Arial"/>
          <w:color w:val="4F4D4E"/>
          <w:sz w:val="24"/>
          <w:szCs w:val="24"/>
          <w:lang w:val="es-ES"/>
        </w:rPr>
        <w:t>los siguientes</w:t>
      </w:r>
      <w:r w:rsidRPr="003118F4">
        <w:rPr>
          <w:rFonts w:ascii="Myriad Pro" w:hAnsi="Myriad Pro" w:cs="Arial"/>
          <w:color w:val="4F4D4E"/>
          <w:sz w:val="24"/>
          <w:szCs w:val="24"/>
          <w:lang w:val="es-ES"/>
        </w:rPr>
        <w:t xml:space="preserve"> teléfono</w:t>
      </w:r>
      <w:r w:rsidR="00175EDC" w:rsidRPr="003118F4">
        <w:rPr>
          <w:rFonts w:ascii="Myriad Pro" w:hAnsi="Myriad Pro" w:cs="Arial"/>
          <w:color w:val="4F4D4E"/>
          <w:sz w:val="24"/>
          <w:szCs w:val="24"/>
          <w:lang w:val="es-ES"/>
        </w:rPr>
        <w:t>s:</w:t>
      </w:r>
      <w:r w:rsidRPr="003118F4">
        <w:rPr>
          <w:rFonts w:ascii="Myriad Pro" w:hAnsi="Myriad Pro" w:cs="Arial"/>
          <w:color w:val="4F4D4E"/>
          <w:sz w:val="24"/>
          <w:szCs w:val="24"/>
          <w:lang w:val="es-ES"/>
        </w:rPr>
        <w:t xml:space="preserve"> (+</w:t>
      </w:r>
      <w:r w:rsidR="00C51098" w:rsidRPr="003118F4">
        <w:rPr>
          <w:rFonts w:ascii="Myriad Pro" w:hAnsi="Myriad Pro" w:cs="Arial"/>
          <w:color w:val="4F4D4E"/>
          <w:sz w:val="24"/>
          <w:szCs w:val="24"/>
          <w:lang w:val="es-ES"/>
        </w:rPr>
        <w:t>60</w:t>
      </w:r>
      <w:r w:rsidR="00EB537E" w:rsidRPr="003118F4">
        <w:rPr>
          <w:rFonts w:ascii="Myriad Pro" w:hAnsi="Myriad Pro" w:cs="Arial"/>
          <w:color w:val="4F4D4E"/>
          <w:sz w:val="24"/>
          <w:szCs w:val="24"/>
          <w:lang w:val="es-ES"/>
        </w:rPr>
        <w:t>6</w:t>
      </w:r>
      <w:r w:rsidRPr="003118F4">
        <w:rPr>
          <w:rFonts w:ascii="Myriad Pro" w:hAnsi="Myriad Pro" w:cs="Arial"/>
          <w:color w:val="4F4D4E"/>
          <w:sz w:val="24"/>
          <w:szCs w:val="24"/>
          <w:lang w:val="es-ES"/>
        </w:rPr>
        <w:t>) 6047454</w:t>
      </w:r>
      <w:r w:rsidR="00175EDC" w:rsidRPr="003118F4">
        <w:rPr>
          <w:rFonts w:ascii="Myriad Pro" w:hAnsi="Myriad Pro" w:cs="Arial"/>
          <w:color w:val="4F4D4E"/>
          <w:sz w:val="24"/>
          <w:szCs w:val="24"/>
          <w:lang w:val="es-ES"/>
        </w:rPr>
        <w:t xml:space="preserve"> extensión: (101)</w:t>
      </w:r>
      <w:r w:rsidRPr="003118F4">
        <w:rPr>
          <w:rFonts w:ascii="Myriad Pro" w:hAnsi="Myriad Pro" w:cs="Arial"/>
          <w:color w:val="4F4D4E"/>
          <w:sz w:val="24"/>
          <w:szCs w:val="24"/>
          <w:lang w:val="es-ES"/>
        </w:rPr>
        <w:t xml:space="preserve">; </w:t>
      </w:r>
    </w:p>
    <w:p w14:paraId="18449C1C" w14:textId="77777777" w:rsidR="00EB537E" w:rsidRPr="003118F4" w:rsidRDefault="00EB537E" w:rsidP="003A712D">
      <w:pPr>
        <w:jc w:val="both"/>
        <w:rPr>
          <w:rFonts w:ascii="Myriad Pro" w:hAnsi="Myriad Pro" w:cs="Arial"/>
          <w:sz w:val="24"/>
          <w:szCs w:val="24"/>
          <w:lang w:val="es-ES"/>
        </w:rPr>
      </w:pPr>
    </w:p>
    <w:p w14:paraId="6301D3B7" w14:textId="77777777" w:rsidR="00AA76AC" w:rsidRPr="003118F4" w:rsidRDefault="00AA76AC" w:rsidP="003A712D">
      <w:pPr>
        <w:jc w:val="both"/>
        <w:rPr>
          <w:rFonts w:ascii="Myriad Pro" w:hAnsi="Myriad Pro" w:cs="Arial"/>
          <w:sz w:val="24"/>
          <w:szCs w:val="24"/>
          <w:lang w:val="es-ES"/>
        </w:rPr>
      </w:pPr>
    </w:p>
    <w:p w14:paraId="5084CD85" w14:textId="77777777" w:rsidR="00F01B79" w:rsidRPr="003118F4" w:rsidRDefault="00F01B79" w:rsidP="00EB537E">
      <w:pPr>
        <w:spacing w:after="0"/>
        <w:jc w:val="both"/>
        <w:rPr>
          <w:rFonts w:ascii="Myriad Pro" w:hAnsi="Myriad Pro" w:cs="Arial"/>
          <w:sz w:val="24"/>
          <w:szCs w:val="24"/>
          <w:lang w:val="es-ES"/>
        </w:rPr>
        <w:sectPr w:rsidR="00F01B79" w:rsidRPr="003118F4" w:rsidSect="007339E7">
          <w:headerReference w:type="default" r:id="rId27"/>
          <w:footerReference w:type="default" r:id="rId28"/>
          <w:pgSz w:w="12240" w:h="15840"/>
          <w:pgMar w:top="1417" w:right="1701" w:bottom="1417" w:left="1701" w:header="708" w:footer="708" w:gutter="0"/>
          <w:pgNumType w:start="1" w:chapStyle="1"/>
          <w:cols w:space="708"/>
          <w:docGrid w:linePitch="360"/>
        </w:sectPr>
      </w:pPr>
    </w:p>
    <w:p w14:paraId="22F9272C" w14:textId="08B13F92" w:rsidR="00175EDC" w:rsidRPr="003118F4" w:rsidRDefault="00175EDC" w:rsidP="003A712D">
      <w:pPr>
        <w:jc w:val="both"/>
        <w:rPr>
          <w:rFonts w:ascii="Myriad Pro" w:hAnsi="Myriad Pro" w:cs="Arial"/>
          <w:sz w:val="24"/>
          <w:szCs w:val="24"/>
          <w:lang w:val="es-ES"/>
        </w:rPr>
      </w:pPr>
    </w:p>
    <w:p w14:paraId="12E080CF" w14:textId="77777777" w:rsidR="00F01B79" w:rsidRPr="003118F4" w:rsidRDefault="00F01B79" w:rsidP="003A712D">
      <w:pPr>
        <w:jc w:val="both"/>
        <w:rPr>
          <w:rFonts w:ascii="Myriad Pro" w:hAnsi="Myriad Pro" w:cs="Arial"/>
          <w:color w:val="4F4D4E"/>
          <w:sz w:val="24"/>
          <w:szCs w:val="24"/>
          <w:lang w:val="es-ES"/>
        </w:rPr>
      </w:pPr>
    </w:p>
    <w:p w14:paraId="0665D136" w14:textId="77777777" w:rsidR="003A712D" w:rsidRPr="003118F4" w:rsidRDefault="003A712D" w:rsidP="003A712D">
      <w:pPr>
        <w:spacing w:after="0" w:line="240" w:lineRule="auto"/>
        <w:rPr>
          <w:rFonts w:ascii="Myriad Pro" w:hAnsi="Myriad Pro" w:cs="Arial"/>
          <w:color w:val="4F4D4E"/>
          <w:sz w:val="24"/>
          <w:szCs w:val="24"/>
          <w:lang w:val="es-ES"/>
        </w:rPr>
      </w:pPr>
      <w:r w:rsidRPr="003118F4">
        <w:rPr>
          <w:rFonts w:ascii="Myriad Pro" w:hAnsi="Myriad Pro" w:cs="Arial"/>
          <w:color w:val="4F4D4E"/>
          <w:sz w:val="24"/>
          <w:szCs w:val="24"/>
          <w:lang w:val="es-ES"/>
        </w:rPr>
        <w:t>Cordialmente,</w:t>
      </w:r>
    </w:p>
    <w:p w14:paraId="0B17AD02" w14:textId="77777777" w:rsidR="003A712D" w:rsidRPr="003118F4" w:rsidRDefault="003A712D" w:rsidP="003A712D">
      <w:pPr>
        <w:spacing w:after="0" w:line="240" w:lineRule="auto"/>
        <w:rPr>
          <w:rFonts w:ascii="Myriad Pro" w:hAnsi="Myriad Pro" w:cs="Arial"/>
          <w:b/>
          <w:color w:val="4F4D4E"/>
          <w:sz w:val="24"/>
          <w:szCs w:val="24"/>
          <w:lang w:val="es-ES"/>
        </w:rPr>
      </w:pPr>
    </w:p>
    <w:p w14:paraId="2654D588" w14:textId="77777777" w:rsidR="003A712D" w:rsidRPr="003118F4" w:rsidRDefault="003A712D" w:rsidP="003A712D">
      <w:pPr>
        <w:spacing w:after="0" w:line="240" w:lineRule="auto"/>
        <w:rPr>
          <w:rFonts w:ascii="Myriad Pro" w:hAnsi="Myriad Pro" w:cs="Arial"/>
          <w:noProof/>
          <w:color w:val="4F4D4E"/>
        </w:rPr>
      </w:pPr>
    </w:p>
    <w:p w14:paraId="1F9097E7" w14:textId="77777777" w:rsidR="003A712D" w:rsidRPr="003118F4" w:rsidRDefault="003A712D" w:rsidP="003A712D">
      <w:pPr>
        <w:spacing w:after="0" w:line="240" w:lineRule="auto"/>
        <w:rPr>
          <w:rFonts w:ascii="Myriad Pro" w:hAnsi="Myriad Pro" w:cs="Arial"/>
          <w:noProof/>
          <w:color w:val="4F4D4E"/>
          <w:lang w:eastAsia="es-CO"/>
        </w:rPr>
      </w:pPr>
    </w:p>
    <w:p w14:paraId="09203610" w14:textId="7D2AD6D7" w:rsidR="003A712D" w:rsidRPr="003118F4" w:rsidRDefault="003F5A88" w:rsidP="00F01B79">
      <w:pPr>
        <w:spacing w:after="0" w:line="240" w:lineRule="auto"/>
        <w:rPr>
          <w:rFonts w:ascii="Myriad Pro" w:hAnsi="Myriad Pro" w:cs="Arial"/>
          <w:b/>
          <w:color w:val="4F4D4E"/>
          <w:sz w:val="24"/>
          <w:szCs w:val="24"/>
          <w:lang w:val="es-ES"/>
        </w:rPr>
      </w:pPr>
      <w:r w:rsidRPr="003118F4">
        <w:rPr>
          <w:rFonts w:ascii="Myriad Pro" w:hAnsi="Myriad Pro" w:cs="Arial"/>
          <w:b/>
          <w:color w:val="4F4D4E"/>
          <w:sz w:val="24"/>
          <w:szCs w:val="24"/>
          <w:lang w:val="es-ES"/>
        </w:rPr>
        <w:t>Andi Rendón Arroyave</w:t>
      </w:r>
    </w:p>
    <w:p w14:paraId="33C6BFAE" w14:textId="363901B3" w:rsidR="003A712D" w:rsidRPr="003118F4" w:rsidRDefault="003A712D" w:rsidP="00F01B79">
      <w:pPr>
        <w:spacing w:after="0" w:line="240" w:lineRule="auto"/>
        <w:rPr>
          <w:rFonts w:ascii="Myriad Pro" w:hAnsi="Myriad Pro" w:cs="Arial"/>
          <w:b/>
          <w:color w:val="4F4D4E"/>
          <w:sz w:val="24"/>
          <w:szCs w:val="24"/>
          <w:lang w:val="es-ES"/>
        </w:rPr>
      </w:pPr>
      <w:r w:rsidRPr="003118F4">
        <w:rPr>
          <w:rFonts w:ascii="Myriad Pro" w:hAnsi="Myriad Pro" w:cs="Arial"/>
          <w:b/>
          <w:color w:val="4F4D4E"/>
          <w:sz w:val="24"/>
          <w:szCs w:val="24"/>
          <w:vertAlign w:val="superscript"/>
          <w:lang w:val="es-ES"/>
        </w:rPr>
        <w:t xml:space="preserve">(5) </w:t>
      </w:r>
      <w:r w:rsidR="003837B9" w:rsidRPr="003118F4">
        <w:rPr>
          <w:rFonts w:ascii="Myriad Pro" w:hAnsi="Myriad Pro" w:cs="Arial"/>
          <w:b/>
          <w:color w:val="4F4D4E"/>
          <w:sz w:val="24"/>
          <w:szCs w:val="24"/>
          <w:lang w:val="es-ES"/>
        </w:rPr>
        <w:t>directora</w:t>
      </w:r>
      <w:r w:rsidR="003F5A88" w:rsidRPr="003118F4">
        <w:rPr>
          <w:rFonts w:ascii="Myriad Pro" w:hAnsi="Myriad Pro" w:cs="Arial"/>
          <w:b/>
          <w:color w:val="4F4D4E"/>
          <w:sz w:val="24"/>
          <w:szCs w:val="24"/>
          <w:lang w:val="es-ES"/>
        </w:rPr>
        <w:t xml:space="preserve"> Comercial</w:t>
      </w:r>
    </w:p>
    <w:p w14:paraId="002FF29C" w14:textId="77777777" w:rsidR="00F01B79" w:rsidRPr="003118F4" w:rsidRDefault="005236B4" w:rsidP="00F01B79">
      <w:pPr>
        <w:spacing w:after="0"/>
        <w:jc w:val="both"/>
        <w:rPr>
          <w:rFonts w:ascii="Myriad Pro" w:hAnsi="Myriad Pro" w:cs="Arial"/>
          <w:color w:val="2EA1D4"/>
        </w:rPr>
      </w:pPr>
      <w:r w:rsidRPr="003118F4">
        <w:rPr>
          <w:rFonts w:ascii="Myriad Pro" w:hAnsi="Myriad Pro" w:cs="Arial"/>
          <w:color w:val="2EA1D4"/>
          <w:sz w:val="24"/>
          <w:szCs w:val="24"/>
        </w:rPr>
        <w:t>direccioncomercial</w:t>
      </w:r>
      <w:r w:rsidR="003A712D" w:rsidRPr="003118F4">
        <w:rPr>
          <w:rFonts w:ascii="Myriad Pro" w:hAnsi="Myriad Pro" w:cs="Arial"/>
          <w:color w:val="2EA1D4"/>
          <w:sz w:val="24"/>
          <w:szCs w:val="24"/>
        </w:rPr>
        <w:t>@aoxlab.com</w:t>
      </w:r>
      <w:r w:rsidR="003A712D" w:rsidRPr="003118F4">
        <w:rPr>
          <w:rFonts w:ascii="Myriad Pro" w:hAnsi="Myriad Pro" w:cs="Arial"/>
          <w:color w:val="2EA1D4"/>
        </w:rPr>
        <w:t xml:space="preserve"> </w:t>
      </w:r>
    </w:p>
    <w:p w14:paraId="4A7B074A" w14:textId="1B2190A3" w:rsidR="00F01B79" w:rsidRPr="003118F4" w:rsidRDefault="00F01B79" w:rsidP="00F01B79">
      <w:pPr>
        <w:spacing w:after="0"/>
        <w:jc w:val="both"/>
        <w:rPr>
          <w:rFonts w:ascii="Myriad Pro" w:hAnsi="Myriad Pro" w:cs="Arial"/>
          <w:color w:val="4F4D4E"/>
          <w:sz w:val="24"/>
          <w:szCs w:val="24"/>
          <w:lang w:val="es-ES"/>
        </w:rPr>
      </w:pPr>
      <w:r w:rsidRPr="003118F4">
        <w:rPr>
          <w:rFonts w:ascii="Myriad Pro" w:hAnsi="Myriad Pro" w:cs="Arial"/>
          <w:color w:val="4F4D4E"/>
          <w:sz w:val="24"/>
          <w:szCs w:val="24"/>
          <w:lang w:val="es-ES"/>
        </w:rPr>
        <w:t>Teléfonos: (+604) 6047454 extensión: (101)</w:t>
      </w:r>
    </w:p>
    <w:p w14:paraId="6CD379B3" w14:textId="4BBB3694" w:rsidR="00F01B79" w:rsidRDefault="00F01B79" w:rsidP="00F01B79">
      <w:pPr>
        <w:spacing w:after="0"/>
        <w:jc w:val="both"/>
        <w:rPr>
          <w:rFonts w:ascii="Myriad Pro" w:hAnsi="Myriad Pro" w:cs="Arial"/>
          <w:color w:val="4F4D4E"/>
          <w:sz w:val="24"/>
          <w:szCs w:val="24"/>
          <w:lang w:val="es-ES"/>
        </w:rPr>
      </w:pPr>
      <w:r w:rsidRPr="003118F4">
        <w:rPr>
          <w:rFonts w:ascii="Myriad Pro" w:hAnsi="Myriad Pro" w:cs="Arial"/>
          <w:color w:val="4F4D4E"/>
          <w:sz w:val="24"/>
          <w:szCs w:val="24"/>
          <w:lang w:val="es-ES"/>
        </w:rPr>
        <w:t>Cel (+60) 310 833 87 68</w:t>
      </w:r>
    </w:p>
    <w:p w14:paraId="3DECF171" w14:textId="5C8A1697" w:rsidR="003A712D" w:rsidRPr="003118F4" w:rsidRDefault="003A712D" w:rsidP="00F01B79">
      <w:pPr>
        <w:jc w:val="center"/>
        <w:rPr>
          <w:rFonts w:ascii="Myriad Pro" w:hAnsi="Myriad Pro"/>
          <w:b/>
          <w:bCs/>
          <w:color w:val="4F4D4E"/>
          <w:sz w:val="24"/>
          <w:szCs w:val="24"/>
        </w:rPr>
      </w:pPr>
      <w:r w:rsidRPr="003118F4">
        <w:rPr>
          <w:rFonts w:ascii="Myriad Pro" w:hAnsi="Myriad Pro"/>
          <w:b/>
          <w:bCs/>
          <w:color w:val="4F4D4E"/>
          <w:sz w:val="24"/>
          <w:szCs w:val="24"/>
        </w:rPr>
        <w:t xml:space="preserve">ANEXO 1. Consideraciones importantes </w:t>
      </w:r>
      <w:r w:rsidRPr="003118F4">
        <w:rPr>
          <w:rFonts w:ascii="Myriad Pro" w:hAnsi="Myriad Pro"/>
          <w:b/>
          <w:bCs/>
          <w:color w:val="4F4D4E"/>
          <w:sz w:val="24"/>
          <w:szCs w:val="24"/>
          <w:u w:val="single"/>
        </w:rPr>
        <w:t>PREVIO</w:t>
      </w:r>
      <w:r w:rsidRPr="003118F4">
        <w:rPr>
          <w:rFonts w:ascii="Myriad Pro" w:hAnsi="Myriad Pro"/>
          <w:b/>
          <w:bCs/>
          <w:color w:val="4F4D4E"/>
          <w:sz w:val="24"/>
          <w:szCs w:val="24"/>
        </w:rPr>
        <w:t xml:space="preserve"> a la contratación del servicio de análisis</w:t>
      </w:r>
    </w:p>
    <w:p w14:paraId="45F74209" w14:textId="77777777" w:rsidR="003A712D" w:rsidRPr="003118F4" w:rsidRDefault="003A712D" w:rsidP="003A712D">
      <w:pPr>
        <w:jc w:val="both"/>
        <w:rPr>
          <w:rFonts w:ascii="Myriad Pro" w:hAnsi="Myriad Pro"/>
          <w:color w:val="4F4D4E"/>
        </w:rPr>
      </w:pPr>
      <w:r w:rsidRPr="003118F4">
        <w:rPr>
          <w:rFonts w:ascii="Myriad Pro" w:hAnsi="Myriad Pro"/>
          <w:color w:val="4F4D4E"/>
        </w:rPr>
        <w:t>Estimado cliente, tenga en cuenta las siguientes observaciones antes de tomar el servicio:</w:t>
      </w:r>
    </w:p>
    <w:p w14:paraId="39AD1FC6" w14:textId="77777777" w:rsidR="003A712D" w:rsidRPr="003118F4" w:rsidRDefault="003A712D" w:rsidP="003A712D">
      <w:pPr>
        <w:jc w:val="both"/>
        <w:rPr>
          <w:rFonts w:ascii="Myriad Pro" w:hAnsi="Myriad Pro"/>
          <w:b/>
          <w:bCs/>
          <w:color w:val="4F4D4E"/>
        </w:rPr>
      </w:pPr>
      <w:r w:rsidRPr="003118F4">
        <w:rPr>
          <w:rFonts w:ascii="Myriad Pro" w:hAnsi="Myriad Pro"/>
          <w:b/>
          <w:bCs/>
          <w:color w:val="4F4D4E"/>
        </w:rPr>
        <w:t>Para todos los análisis:</w:t>
      </w:r>
    </w:p>
    <w:p w14:paraId="41A8B3DD" w14:textId="77777777" w:rsidR="003A712D" w:rsidRPr="003118F4" w:rsidRDefault="003A712D" w:rsidP="003A712D">
      <w:pPr>
        <w:pStyle w:val="Prrafodelista"/>
        <w:numPr>
          <w:ilvl w:val="0"/>
          <w:numId w:val="13"/>
        </w:numPr>
        <w:spacing w:after="160" w:line="259" w:lineRule="auto"/>
        <w:jc w:val="both"/>
        <w:rPr>
          <w:rFonts w:ascii="Myriad Pro" w:hAnsi="Myriad Pro"/>
          <w:color w:val="4F4D4E"/>
        </w:rPr>
      </w:pPr>
      <w:r w:rsidRPr="003118F4">
        <w:rPr>
          <w:rFonts w:ascii="Myriad Pro" w:hAnsi="Myriad Pro"/>
          <w:color w:val="4F4D4E"/>
        </w:rPr>
        <w:t>Entregar muestra suficiente (300 g. o 800 ml. para muestras líquidas) y preferiblemente independiente para análisis microbiológicos y fisicoquímicos.</w:t>
      </w:r>
    </w:p>
    <w:p w14:paraId="00090353" w14:textId="77777777" w:rsidR="003A712D" w:rsidRPr="003118F4" w:rsidRDefault="003A712D" w:rsidP="003A712D">
      <w:pPr>
        <w:pStyle w:val="Prrafodelista"/>
        <w:numPr>
          <w:ilvl w:val="0"/>
          <w:numId w:val="13"/>
        </w:numPr>
        <w:spacing w:after="160" w:line="259" w:lineRule="auto"/>
        <w:jc w:val="both"/>
        <w:rPr>
          <w:rFonts w:ascii="Myriad Pro" w:hAnsi="Myriad Pro"/>
          <w:color w:val="4F4D4E"/>
        </w:rPr>
      </w:pPr>
      <w:r w:rsidRPr="003118F4">
        <w:rPr>
          <w:rFonts w:ascii="Myriad Pro" w:hAnsi="Myriad Pro"/>
          <w:color w:val="4F4D4E"/>
        </w:rPr>
        <w:lastRenderedPageBreak/>
        <w:t>Garantizar que la muestra se entrega en empaques herméticos, correctamente rotulados y bien sellados.</w:t>
      </w:r>
    </w:p>
    <w:p w14:paraId="74D1390D" w14:textId="77777777" w:rsidR="003A712D" w:rsidRPr="003118F4" w:rsidRDefault="003A712D" w:rsidP="003A712D">
      <w:pPr>
        <w:pStyle w:val="Prrafodelista"/>
        <w:numPr>
          <w:ilvl w:val="0"/>
          <w:numId w:val="13"/>
        </w:numPr>
        <w:spacing w:after="160" w:line="259" w:lineRule="auto"/>
        <w:jc w:val="both"/>
        <w:rPr>
          <w:rFonts w:ascii="Myriad Pro" w:hAnsi="Myriad Pro"/>
          <w:color w:val="4F4D4E"/>
        </w:rPr>
      </w:pPr>
      <w:r w:rsidRPr="003118F4">
        <w:rPr>
          <w:rFonts w:ascii="Myriad Pro" w:hAnsi="Myriad Pro"/>
          <w:color w:val="4F4D4E"/>
        </w:rPr>
        <w:t>Revisar el método cotizado pues será el método que el laboratorio va a aplicar al momento de tomar el servicio, si requiere un método diferente especifíqueselo al asesor comercial para que este revise si el laboratorio le puede brindar el servicio con dicho método.</w:t>
      </w:r>
    </w:p>
    <w:p w14:paraId="1986A6E1" w14:textId="77777777" w:rsidR="003A712D" w:rsidRPr="003118F4" w:rsidRDefault="003A712D" w:rsidP="003A712D">
      <w:pPr>
        <w:pStyle w:val="Prrafodelista"/>
        <w:numPr>
          <w:ilvl w:val="0"/>
          <w:numId w:val="13"/>
        </w:numPr>
        <w:spacing w:after="160" w:line="259" w:lineRule="auto"/>
        <w:jc w:val="both"/>
        <w:rPr>
          <w:rFonts w:ascii="Myriad Pro" w:hAnsi="Myriad Pro"/>
          <w:color w:val="4F4D4E"/>
        </w:rPr>
      </w:pPr>
      <w:r w:rsidRPr="003118F4">
        <w:rPr>
          <w:rFonts w:ascii="Myriad Pro" w:hAnsi="Myriad Pro"/>
          <w:color w:val="4F4D4E"/>
        </w:rPr>
        <w:t>Si requiere que se aplique el CUMPLIMIENTO a la muestra ensayada debe proveer al laboratorio en la solicitud de servicio las especificaciones a aplicar; de lo contrario se entenderá que no requiere que se especifique el cumplimiento.</w:t>
      </w:r>
    </w:p>
    <w:p w14:paraId="5DBCD04A" w14:textId="77777777" w:rsidR="003A712D" w:rsidRPr="003118F4" w:rsidRDefault="003A712D" w:rsidP="003A712D">
      <w:pPr>
        <w:jc w:val="both"/>
        <w:rPr>
          <w:rFonts w:ascii="Myriad Pro" w:hAnsi="Myriad Pro"/>
          <w:b/>
          <w:bCs/>
          <w:color w:val="4F4D4E"/>
        </w:rPr>
      </w:pPr>
      <w:r w:rsidRPr="003118F4">
        <w:rPr>
          <w:rFonts w:ascii="Myriad Pro" w:hAnsi="Myriad Pro"/>
          <w:b/>
          <w:bCs/>
          <w:color w:val="4F4D4E"/>
        </w:rPr>
        <w:t>Análisis microbiológicos:</w:t>
      </w:r>
    </w:p>
    <w:p w14:paraId="2F8F9CD2" w14:textId="77777777" w:rsidR="003A712D" w:rsidRPr="003118F4" w:rsidRDefault="003A712D" w:rsidP="003A712D">
      <w:pPr>
        <w:pStyle w:val="Prrafodelista"/>
        <w:numPr>
          <w:ilvl w:val="0"/>
          <w:numId w:val="12"/>
        </w:numPr>
        <w:spacing w:after="160" w:line="259" w:lineRule="auto"/>
        <w:jc w:val="both"/>
        <w:rPr>
          <w:rFonts w:ascii="Myriad Pro" w:hAnsi="Myriad Pro"/>
          <w:color w:val="4F4D4E"/>
        </w:rPr>
      </w:pPr>
      <w:r w:rsidRPr="003118F4">
        <w:rPr>
          <w:rFonts w:ascii="Myriad Pro" w:hAnsi="Myriad Pro"/>
          <w:color w:val="4F4D4E"/>
        </w:rPr>
        <w:t xml:space="preserve">Debe especificar con claridad si requiere métodos de recuento y/o de detección y cuál es la norma INVIMA o NTC vigente a aplicar. </w:t>
      </w:r>
    </w:p>
    <w:p w14:paraId="337FFA62" w14:textId="77777777" w:rsidR="003A712D" w:rsidRPr="003118F4" w:rsidRDefault="003A712D" w:rsidP="003A712D">
      <w:pPr>
        <w:pStyle w:val="Prrafodelista"/>
        <w:numPr>
          <w:ilvl w:val="0"/>
          <w:numId w:val="12"/>
        </w:numPr>
        <w:spacing w:after="160" w:line="259" w:lineRule="auto"/>
        <w:jc w:val="both"/>
        <w:rPr>
          <w:rFonts w:ascii="Myriad Pro" w:hAnsi="Myriad Pro"/>
          <w:color w:val="4F4D4E"/>
        </w:rPr>
      </w:pPr>
      <w:r w:rsidRPr="003118F4">
        <w:rPr>
          <w:rFonts w:ascii="Myriad Pro" w:hAnsi="Myriad Pro"/>
          <w:color w:val="4F4D4E"/>
        </w:rPr>
        <w:t>Especificar si es un análisis de rutina o si corresponde a una muestra de un nuevo desarrollo y/o un seguimiento de vida útil.</w:t>
      </w:r>
    </w:p>
    <w:p w14:paraId="4FB55020" w14:textId="655834F9" w:rsidR="003A712D" w:rsidRPr="003118F4" w:rsidRDefault="003A712D" w:rsidP="003A712D">
      <w:pPr>
        <w:pStyle w:val="Prrafodelista"/>
        <w:numPr>
          <w:ilvl w:val="0"/>
          <w:numId w:val="12"/>
        </w:numPr>
        <w:spacing w:after="160" w:line="259" w:lineRule="auto"/>
        <w:jc w:val="both"/>
        <w:rPr>
          <w:rFonts w:ascii="Myriad Pro" w:hAnsi="Myriad Pro"/>
          <w:color w:val="4F4D4E"/>
        </w:rPr>
      </w:pPr>
      <w:r w:rsidRPr="003118F4">
        <w:rPr>
          <w:rFonts w:ascii="Myriad Pro" w:hAnsi="Myriad Pro"/>
          <w:color w:val="4F4D4E"/>
        </w:rPr>
        <w:t>A</w:t>
      </w:r>
      <w:r w:rsidR="005236B4" w:rsidRPr="003118F4">
        <w:rPr>
          <w:rFonts w:ascii="Myriad Pro" w:hAnsi="Myriad Pro"/>
          <w:color w:val="4F4D4E"/>
        </w:rPr>
        <w:t>oxlab</w:t>
      </w:r>
      <w:r w:rsidRPr="003118F4">
        <w:rPr>
          <w:rFonts w:ascii="Myriad Pro" w:hAnsi="Myriad Pro"/>
          <w:color w:val="4F4D4E"/>
        </w:rPr>
        <w:t xml:space="preserve"> a partir del 1 de diciembre de 2020 solo realiza pruebas de análisis de Salmonella y listeria por métodos moleculares.</w:t>
      </w:r>
    </w:p>
    <w:p w14:paraId="79CFC33F" w14:textId="77777777" w:rsidR="003A712D" w:rsidRPr="003118F4" w:rsidRDefault="003A712D" w:rsidP="003A712D">
      <w:pPr>
        <w:jc w:val="both"/>
        <w:rPr>
          <w:rFonts w:ascii="Myriad Pro" w:hAnsi="Myriad Pro"/>
          <w:b/>
          <w:bCs/>
          <w:color w:val="4F4D4E"/>
        </w:rPr>
      </w:pPr>
      <w:r w:rsidRPr="003118F4">
        <w:rPr>
          <w:rFonts w:ascii="Myriad Pro" w:hAnsi="Myriad Pro"/>
          <w:b/>
          <w:bCs/>
          <w:color w:val="4F4D4E"/>
        </w:rPr>
        <w:t>Análisis fisicoquímicos:</w:t>
      </w:r>
    </w:p>
    <w:p w14:paraId="3282501C" w14:textId="77777777" w:rsidR="003A712D" w:rsidRPr="003118F4" w:rsidRDefault="003A712D" w:rsidP="003A712D">
      <w:pPr>
        <w:pStyle w:val="Prrafodelista"/>
        <w:numPr>
          <w:ilvl w:val="0"/>
          <w:numId w:val="12"/>
        </w:numPr>
        <w:spacing w:after="160" w:line="259" w:lineRule="auto"/>
        <w:jc w:val="both"/>
        <w:rPr>
          <w:rFonts w:ascii="Myriad Pro" w:hAnsi="Myriad Pro"/>
          <w:b/>
          <w:bCs/>
          <w:color w:val="4F4D4E"/>
        </w:rPr>
      </w:pPr>
      <w:r w:rsidRPr="003118F4">
        <w:rPr>
          <w:rFonts w:ascii="Myriad Pro" w:hAnsi="Myriad Pro"/>
          <w:b/>
          <w:bCs/>
          <w:color w:val="4F4D4E"/>
        </w:rPr>
        <w:t xml:space="preserve">Azúcares totales: </w:t>
      </w:r>
      <w:r w:rsidRPr="003118F4">
        <w:rPr>
          <w:rFonts w:ascii="Myriad Pro" w:hAnsi="Myriad Pro"/>
          <w:color w:val="4F4D4E"/>
        </w:rPr>
        <w:t>Debe especificar al asesor comercial la fuente de azúcares para que este lo asesore correctamente en la selección del método a usar. Presente con claridad su necesidad, especifique si requiere azúcares reductores o no reductores. Informe si producto tiene fuente de sacarosa o glucosa u otros.</w:t>
      </w:r>
    </w:p>
    <w:p w14:paraId="4C47FE57" w14:textId="77777777" w:rsidR="003A712D" w:rsidRPr="003118F4" w:rsidRDefault="003A712D" w:rsidP="003A712D">
      <w:pPr>
        <w:pStyle w:val="Prrafodelista"/>
        <w:numPr>
          <w:ilvl w:val="0"/>
          <w:numId w:val="12"/>
        </w:numPr>
        <w:spacing w:after="160" w:line="259" w:lineRule="auto"/>
        <w:jc w:val="both"/>
        <w:rPr>
          <w:rFonts w:ascii="Myriad Pro" w:hAnsi="Myriad Pro"/>
          <w:b/>
          <w:bCs/>
          <w:color w:val="4F4D4E"/>
        </w:rPr>
      </w:pPr>
      <w:r w:rsidRPr="003118F4">
        <w:rPr>
          <w:rFonts w:ascii="Myriad Pro" w:hAnsi="Myriad Pro"/>
          <w:b/>
          <w:bCs/>
          <w:color w:val="4F4D4E"/>
        </w:rPr>
        <w:t xml:space="preserve"> Fibra dietaría: I</w:t>
      </w:r>
      <w:r w:rsidRPr="003118F4">
        <w:rPr>
          <w:rFonts w:ascii="Myriad Pro" w:hAnsi="Myriad Pro"/>
          <w:color w:val="4F4D4E"/>
        </w:rPr>
        <w:t xml:space="preserve">nformarme al asesor comercial si la fibra </w:t>
      </w:r>
      <w:proofErr w:type="spellStart"/>
      <w:r w:rsidRPr="003118F4">
        <w:rPr>
          <w:rFonts w:ascii="Myriad Pro" w:hAnsi="Myriad Pro"/>
          <w:color w:val="4F4D4E"/>
        </w:rPr>
        <w:t>dietaria</w:t>
      </w:r>
      <w:proofErr w:type="spellEnd"/>
      <w:r w:rsidRPr="003118F4">
        <w:rPr>
          <w:rFonts w:ascii="Myriad Pro" w:hAnsi="Myriad Pro"/>
          <w:color w:val="4F4D4E"/>
        </w:rPr>
        <w:t xml:space="preserve"> es adicionada o no.  Si es adicionada, debe informar cual es la fuente: betaglucanos, FOS, inulina y otra.</w:t>
      </w:r>
    </w:p>
    <w:p w14:paraId="00F523FB" w14:textId="77777777" w:rsidR="003A712D" w:rsidRPr="003118F4" w:rsidRDefault="003A712D" w:rsidP="003A712D">
      <w:pPr>
        <w:pStyle w:val="Prrafodelista"/>
        <w:numPr>
          <w:ilvl w:val="0"/>
          <w:numId w:val="12"/>
        </w:numPr>
        <w:spacing w:after="160" w:line="259" w:lineRule="auto"/>
        <w:jc w:val="both"/>
        <w:rPr>
          <w:rFonts w:ascii="Myriad Pro" w:hAnsi="Myriad Pro"/>
          <w:color w:val="4F4D4E"/>
        </w:rPr>
      </w:pPr>
      <w:r w:rsidRPr="003118F4">
        <w:rPr>
          <w:rFonts w:ascii="Myriad Pro" w:hAnsi="Myriad Pro"/>
          <w:b/>
          <w:bCs/>
          <w:color w:val="4F4D4E"/>
        </w:rPr>
        <w:t xml:space="preserve">Proteína: </w:t>
      </w:r>
      <w:r w:rsidRPr="003118F4">
        <w:rPr>
          <w:rFonts w:ascii="Myriad Pro" w:hAnsi="Myriad Pro"/>
          <w:color w:val="4F4D4E"/>
        </w:rPr>
        <w:t>Especifique al asesor comercial la fuente de proteína: si esta es animal o vegetal. Adicionalmente si tiene algún requerimiento especial para el factor de corrección de Nitrógeno a aplicar, especialmente si requiere usar uno diferente a 6.25.</w:t>
      </w:r>
    </w:p>
    <w:p w14:paraId="37E998C5" w14:textId="1742CFBF" w:rsidR="003F5A88" w:rsidRPr="00F61F1B" w:rsidRDefault="003A712D" w:rsidP="00F61F1B">
      <w:pPr>
        <w:pStyle w:val="Prrafodelista"/>
        <w:numPr>
          <w:ilvl w:val="0"/>
          <w:numId w:val="12"/>
        </w:numPr>
        <w:spacing w:after="160" w:line="259" w:lineRule="auto"/>
        <w:jc w:val="both"/>
        <w:rPr>
          <w:rFonts w:ascii="Myriad Pro" w:hAnsi="Myriad Pro"/>
          <w:color w:val="4F4D4E"/>
        </w:rPr>
      </w:pPr>
      <w:r w:rsidRPr="003118F4">
        <w:rPr>
          <w:rFonts w:ascii="Myriad Pro" w:hAnsi="Myriad Pro"/>
          <w:b/>
          <w:bCs/>
          <w:color w:val="4F4D4E"/>
        </w:rPr>
        <w:t>Grasa:</w:t>
      </w:r>
      <w:r w:rsidRPr="003118F4">
        <w:rPr>
          <w:rFonts w:ascii="Myriad Pro" w:hAnsi="Myriad Pro"/>
          <w:color w:val="4F4D4E"/>
        </w:rPr>
        <w:t xml:space="preserve"> Debe especificar cuál es la fuente de grasa, principalmente para los casos donde la fuente de grasa es láctea pues se debe establecer si el método a aplicar es Sox</w:t>
      </w:r>
      <w:r w:rsidR="003F5A88" w:rsidRPr="003118F4">
        <w:rPr>
          <w:rFonts w:ascii="Myriad Pro" w:hAnsi="Myriad Pro"/>
          <w:color w:val="4F4D4E"/>
        </w:rPr>
        <w:t>hlet</w:t>
      </w:r>
      <w:r w:rsidRPr="003118F4">
        <w:rPr>
          <w:rFonts w:ascii="Myriad Pro" w:hAnsi="Myriad Pro"/>
          <w:color w:val="4F4D4E"/>
        </w:rPr>
        <w:t xml:space="preserve"> o </w:t>
      </w:r>
      <w:proofErr w:type="spellStart"/>
      <w:r w:rsidRPr="003118F4">
        <w:rPr>
          <w:rFonts w:ascii="Myriad Pro" w:hAnsi="Myriad Pro"/>
          <w:color w:val="4F4D4E"/>
        </w:rPr>
        <w:t>mojonnier</w:t>
      </w:r>
      <w:proofErr w:type="spellEnd"/>
      <w:r w:rsidRPr="003118F4">
        <w:rPr>
          <w:rFonts w:ascii="Myriad Pro" w:hAnsi="Myriad Pro"/>
          <w:color w:val="4F4D4E"/>
        </w:rPr>
        <w:t>.</w:t>
      </w:r>
    </w:p>
    <w:p w14:paraId="49E50F5D" w14:textId="26481F68" w:rsidR="003A712D" w:rsidRPr="003118F4" w:rsidRDefault="003A712D" w:rsidP="003A712D">
      <w:pPr>
        <w:pStyle w:val="Prrafodelista"/>
        <w:numPr>
          <w:ilvl w:val="0"/>
          <w:numId w:val="12"/>
        </w:numPr>
        <w:spacing w:after="160" w:line="259" w:lineRule="auto"/>
        <w:jc w:val="both"/>
        <w:rPr>
          <w:rFonts w:ascii="Myriad Pro" w:hAnsi="Myriad Pro"/>
          <w:color w:val="4F4D4E"/>
        </w:rPr>
      </w:pPr>
      <w:r w:rsidRPr="003118F4">
        <w:rPr>
          <w:rFonts w:ascii="Myriad Pro" w:hAnsi="Myriad Pro"/>
          <w:b/>
          <w:bCs/>
          <w:color w:val="4F4D4E"/>
        </w:rPr>
        <w:t>Calorías:</w:t>
      </w:r>
      <w:r w:rsidRPr="003118F4">
        <w:rPr>
          <w:rFonts w:ascii="Myriad Pro" w:hAnsi="Myriad Pro"/>
          <w:color w:val="4F4D4E"/>
        </w:rPr>
        <w:t xml:space="preserve"> Debe especificar si la muestra tiene adición de polialcoholes, Stevia, alcohol y/u otros compuestos que generen modificación en el cálculo de calorías. Si este es el caso, debe adjuntar las dosis que adiciona de los mismos y en qué proporción están en la porción muestra.</w:t>
      </w:r>
    </w:p>
    <w:p w14:paraId="738B477C" w14:textId="77777777" w:rsidR="003A712D" w:rsidRPr="003118F4" w:rsidRDefault="003A712D" w:rsidP="003A712D">
      <w:pPr>
        <w:pStyle w:val="Prrafodelista"/>
        <w:numPr>
          <w:ilvl w:val="0"/>
          <w:numId w:val="12"/>
        </w:numPr>
        <w:spacing w:after="160" w:line="259" w:lineRule="auto"/>
        <w:jc w:val="both"/>
        <w:rPr>
          <w:rFonts w:ascii="Myriad Pro" w:hAnsi="Myriad Pro"/>
          <w:b/>
          <w:bCs/>
          <w:color w:val="4F4D4E"/>
        </w:rPr>
      </w:pPr>
      <w:r w:rsidRPr="003118F4">
        <w:rPr>
          <w:rFonts w:ascii="Myriad Pro" w:hAnsi="Myriad Pro"/>
          <w:b/>
          <w:bCs/>
          <w:color w:val="4F4D4E"/>
        </w:rPr>
        <w:t>Humedad:</w:t>
      </w:r>
      <w:r w:rsidRPr="003118F4">
        <w:rPr>
          <w:rFonts w:ascii="Myriad Pro" w:hAnsi="Myriad Pro"/>
          <w:color w:val="4F4D4E"/>
        </w:rPr>
        <w:t xml:space="preserve"> Debe aclarar si la matriz tiene valores de humedad inferiores al 1%; pues para valores inferiores a 1% se recomienda el método Karl Fisher y para humedades superiores a 1% el método de secado en estufa. Adicionalmente si son matrices cosméticas y/o aceites (incluido el </w:t>
      </w:r>
      <w:proofErr w:type="spellStart"/>
      <w:r w:rsidRPr="003118F4">
        <w:rPr>
          <w:rFonts w:ascii="Myriad Pro" w:hAnsi="Myriad Pro"/>
          <w:color w:val="4F4D4E"/>
        </w:rPr>
        <w:t>hemp</w:t>
      </w:r>
      <w:proofErr w:type="spellEnd"/>
      <w:r w:rsidRPr="003118F4">
        <w:rPr>
          <w:rFonts w:ascii="Myriad Pro" w:hAnsi="Myriad Pro"/>
          <w:color w:val="4F4D4E"/>
        </w:rPr>
        <w:t xml:space="preserve"> </w:t>
      </w:r>
      <w:proofErr w:type="spellStart"/>
      <w:r w:rsidRPr="003118F4">
        <w:rPr>
          <w:rFonts w:ascii="Myriad Pro" w:hAnsi="Myriad Pro"/>
          <w:color w:val="4F4D4E"/>
        </w:rPr>
        <w:t>oil</w:t>
      </w:r>
      <w:proofErr w:type="spellEnd"/>
      <w:r w:rsidRPr="003118F4">
        <w:rPr>
          <w:rFonts w:ascii="Myriad Pro" w:hAnsi="Myriad Pro"/>
          <w:color w:val="4F4D4E"/>
        </w:rPr>
        <w:t xml:space="preserve"> y extractos de cannabis) se sugiere el método Karl Fisher.</w:t>
      </w:r>
    </w:p>
    <w:p w14:paraId="4142650B" w14:textId="77777777" w:rsidR="003A712D" w:rsidRPr="003118F4" w:rsidRDefault="003A712D" w:rsidP="003A712D">
      <w:pPr>
        <w:jc w:val="both"/>
        <w:rPr>
          <w:rFonts w:ascii="Myriad Pro" w:hAnsi="Myriad Pro"/>
          <w:b/>
          <w:bCs/>
          <w:color w:val="4F4D4E"/>
        </w:rPr>
      </w:pPr>
      <w:r w:rsidRPr="003118F4">
        <w:rPr>
          <w:rFonts w:ascii="Myriad Pro" w:hAnsi="Myriad Pro"/>
          <w:b/>
          <w:bCs/>
          <w:color w:val="4F4D4E"/>
        </w:rPr>
        <w:t>Metales pesados y minerales</w:t>
      </w:r>
    </w:p>
    <w:p w14:paraId="2B2B40B9" w14:textId="38A711E5" w:rsidR="003A712D" w:rsidRPr="003118F4" w:rsidRDefault="003A712D" w:rsidP="003A712D">
      <w:pPr>
        <w:pStyle w:val="Prrafodelista"/>
        <w:numPr>
          <w:ilvl w:val="0"/>
          <w:numId w:val="12"/>
        </w:numPr>
        <w:spacing w:after="160" w:line="259" w:lineRule="auto"/>
        <w:jc w:val="both"/>
        <w:rPr>
          <w:rFonts w:ascii="Myriad Pro" w:hAnsi="Myriad Pro"/>
          <w:color w:val="4F4D4E"/>
        </w:rPr>
      </w:pPr>
      <w:r w:rsidRPr="003118F4">
        <w:rPr>
          <w:rFonts w:ascii="Myriad Pro" w:hAnsi="Myriad Pro"/>
          <w:color w:val="4F4D4E"/>
        </w:rPr>
        <w:lastRenderedPageBreak/>
        <w:t>Debe verificar si el método que A</w:t>
      </w:r>
      <w:r w:rsidR="005236B4" w:rsidRPr="003118F4">
        <w:rPr>
          <w:rFonts w:ascii="Myriad Pro" w:hAnsi="Myriad Pro"/>
          <w:color w:val="4F4D4E"/>
        </w:rPr>
        <w:t>oxlab</w:t>
      </w:r>
      <w:r w:rsidRPr="003118F4">
        <w:rPr>
          <w:rFonts w:ascii="Myriad Pro" w:hAnsi="Myriad Pro"/>
          <w:color w:val="4F4D4E"/>
        </w:rPr>
        <w:t xml:space="preserve"> le está cotizando si logra los límites de detección que usted requiere para la matriz a analizar, pues no se atenderán reclamaciones relacionadas con este ítem una vez tomado el servicio.</w:t>
      </w:r>
    </w:p>
    <w:p w14:paraId="355EB7FF" w14:textId="77777777" w:rsidR="003A712D" w:rsidRPr="003118F4" w:rsidRDefault="003A712D" w:rsidP="003A712D">
      <w:pPr>
        <w:pStyle w:val="Prrafodelista"/>
        <w:numPr>
          <w:ilvl w:val="0"/>
          <w:numId w:val="12"/>
        </w:numPr>
        <w:spacing w:after="160" w:line="259" w:lineRule="auto"/>
        <w:jc w:val="both"/>
        <w:rPr>
          <w:rFonts w:ascii="Myriad Pro" w:hAnsi="Myriad Pro"/>
          <w:color w:val="4F4D4E"/>
        </w:rPr>
      </w:pPr>
      <w:r w:rsidRPr="003118F4">
        <w:rPr>
          <w:rFonts w:ascii="Myriad Pro" w:hAnsi="Myriad Pro"/>
          <w:color w:val="4F4D4E"/>
        </w:rPr>
        <w:t>Especificar si el producto fue fortificado (es decir si fueron adicionados los metales y/o minerales), pues esto facilita la realización de diluciones antes de realizar el ensayo y se convierte en menor tiempo de entrega de los resultados y menos reprocesos de la muestra.</w:t>
      </w:r>
    </w:p>
    <w:p w14:paraId="0DC593B9" w14:textId="77777777" w:rsidR="003A712D" w:rsidRPr="003118F4" w:rsidRDefault="003A712D" w:rsidP="003A712D">
      <w:pPr>
        <w:jc w:val="both"/>
        <w:rPr>
          <w:rFonts w:ascii="Myriad Pro" w:hAnsi="Myriad Pro"/>
          <w:b/>
          <w:bCs/>
          <w:color w:val="4F4D4E"/>
        </w:rPr>
      </w:pPr>
      <w:r w:rsidRPr="003118F4">
        <w:rPr>
          <w:rFonts w:ascii="Myriad Pro" w:hAnsi="Myriad Pro"/>
          <w:b/>
          <w:bCs/>
          <w:color w:val="4F4D4E"/>
        </w:rPr>
        <w:t>Vitaminas</w:t>
      </w:r>
    </w:p>
    <w:p w14:paraId="6FC0CAC4" w14:textId="77777777" w:rsidR="003A712D" w:rsidRPr="003118F4" w:rsidRDefault="003A712D" w:rsidP="003A712D">
      <w:pPr>
        <w:pStyle w:val="Prrafodelista"/>
        <w:numPr>
          <w:ilvl w:val="0"/>
          <w:numId w:val="12"/>
        </w:numPr>
        <w:spacing w:after="160" w:line="259" w:lineRule="auto"/>
        <w:jc w:val="both"/>
        <w:rPr>
          <w:rFonts w:ascii="Myriad Pro" w:hAnsi="Myriad Pro"/>
          <w:color w:val="4F4D4E"/>
        </w:rPr>
      </w:pPr>
      <w:r w:rsidRPr="003118F4">
        <w:rPr>
          <w:rFonts w:ascii="Myriad Pro" w:hAnsi="Myriad Pro"/>
          <w:color w:val="4F4D4E"/>
        </w:rPr>
        <w:t>Especifique la fuente de las vitaminas: si es endógena (la contiene el producto de forma natural) y/o si es adicionada. Si el producto fue fortificado (es decir si fueron adicionados las vitaminas) especifique los valores esperados de recuperación de la fortificación.</w:t>
      </w:r>
    </w:p>
    <w:p w14:paraId="54E6DB8C" w14:textId="77777777" w:rsidR="00F01B79" w:rsidRPr="003118F4" w:rsidRDefault="00F01B79" w:rsidP="003A712D">
      <w:pPr>
        <w:spacing w:after="0" w:line="240" w:lineRule="auto"/>
        <w:rPr>
          <w:rFonts w:ascii="Myriad Pro" w:hAnsi="Myriad Pro" w:cs="Arial"/>
          <w:color w:val="4F4D4E"/>
          <w:sz w:val="20"/>
          <w:szCs w:val="20"/>
        </w:rPr>
      </w:pPr>
    </w:p>
    <w:p w14:paraId="1321A0AE" w14:textId="330D8C23" w:rsidR="006061DE" w:rsidRPr="00013C18" w:rsidRDefault="00013C18" w:rsidP="00B729CB">
      <w:pPr>
        <w:spacing w:after="0" w:line="240" w:lineRule="auto"/>
        <w:jc w:val="right"/>
        <w:rPr>
          <w:rFonts w:ascii="Myriad Pro" w:hAnsi="Myriad Pro" w:cs="Arial"/>
          <w:color w:val="4F4D4E"/>
          <w:sz w:val="20"/>
          <w:szCs w:val="20"/>
          <w:highlight w:val="yellow"/>
        </w:rPr>
      </w:pPr>
      <w:r w:rsidRPr="00013C18">
        <w:rPr>
          <w:rFonts w:ascii="Myriad Pro" w:hAnsi="Myriad Pro" w:cs="Arial"/>
          <w:color w:val="4F4D4E"/>
          <w:sz w:val="20"/>
          <w:szCs w:val="20"/>
          <w:highlight w:val="yellow"/>
        </w:rPr>
        <w:t>JONATAN ZÁRATE ÁLVAREZ</w:t>
      </w:r>
    </w:p>
    <w:p w14:paraId="4ED827A0" w14:textId="050B073F" w:rsidR="003A712D" w:rsidRPr="00013C18" w:rsidRDefault="00F01B79" w:rsidP="00B729CB">
      <w:pPr>
        <w:spacing w:after="0" w:line="240" w:lineRule="auto"/>
        <w:jc w:val="right"/>
        <w:rPr>
          <w:rFonts w:ascii="Myriad Pro" w:hAnsi="Myriad Pro" w:cs="Arial"/>
          <w:color w:val="4F4D4E"/>
          <w:sz w:val="20"/>
          <w:szCs w:val="20"/>
          <w:highlight w:val="yellow"/>
        </w:rPr>
      </w:pPr>
      <w:r w:rsidRPr="00013C18">
        <w:rPr>
          <w:rFonts w:ascii="Myriad Pro" w:hAnsi="Myriad Pro" w:cs="Arial"/>
          <w:color w:val="4F4D4E"/>
          <w:sz w:val="20"/>
          <w:szCs w:val="20"/>
          <w:highlight w:val="yellow"/>
        </w:rPr>
        <w:t>direcciontecnica</w:t>
      </w:r>
      <w:r w:rsidR="003A712D" w:rsidRPr="00013C18">
        <w:rPr>
          <w:rFonts w:ascii="Myriad Pro" w:hAnsi="Myriad Pro" w:cs="Arial"/>
          <w:color w:val="4F4D4E"/>
          <w:sz w:val="20"/>
          <w:szCs w:val="20"/>
          <w:highlight w:val="yellow"/>
        </w:rPr>
        <w:t>@aoxlab.com</w:t>
      </w:r>
    </w:p>
    <w:p w14:paraId="55750CC0" w14:textId="1D45751E" w:rsidR="003A712D" w:rsidRPr="003118F4" w:rsidRDefault="003A712D" w:rsidP="00B729CB">
      <w:pPr>
        <w:spacing w:after="0" w:line="240" w:lineRule="auto"/>
        <w:jc w:val="right"/>
        <w:rPr>
          <w:rFonts w:ascii="Myriad Pro" w:hAnsi="Myriad Pro" w:cs="Arial"/>
          <w:color w:val="4F4D4E"/>
          <w:sz w:val="20"/>
          <w:szCs w:val="20"/>
        </w:rPr>
      </w:pPr>
      <w:r w:rsidRPr="00013C18">
        <w:rPr>
          <w:rFonts w:ascii="Myriad Pro" w:hAnsi="Myriad Pro" w:cs="Arial"/>
          <w:color w:val="4F4D4E"/>
          <w:sz w:val="20"/>
          <w:szCs w:val="20"/>
          <w:highlight w:val="yellow"/>
        </w:rPr>
        <w:t>Director</w:t>
      </w:r>
      <w:r w:rsidR="006061DE" w:rsidRPr="00013C18">
        <w:rPr>
          <w:rFonts w:ascii="Myriad Pro" w:hAnsi="Myriad Pro" w:cs="Arial"/>
          <w:color w:val="4F4D4E"/>
          <w:sz w:val="20"/>
          <w:szCs w:val="20"/>
          <w:highlight w:val="yellow"/>
        </w:rPr>
        <w:t xml:space="preserve"> </w:t>
      </w:r>
      <w:r w:rsidRPr="00013C18">
        <w:rPr>
          <w:rFonts w:ascii="Myriad Pro" w:hAnsi="Myriad Pro" w:cs="Arial"/>
          <w:color w:val="4F4D4E"/>
          <w:sz w:val="20"/>
          <w:szCs w:val="20"/>
          <w:highlight w:val="yellow"/>
        </w:rPr>
        <w:t>técnic</w:t>
      </w:r>
      <w:r w:rsidR="00013C18" w:rsidRPr="00013C18">
        <w:rPr>
          <w:rFonts w:ascii="Myriad Pro" w:hAnsi="Myriad Pro" w:cs="Arial"/>
          <w:color w:val="4F4D4E"/>
          <w:sz w:val="20"/>
          <w:szCs w:val="20"/>
          <w:highlight w:val="yellow"/>
        </w:rPr>
        <w:t>o</w:t>
      </w:r>
      <w:r w:rsidRPr="00013C18">
        <w:rPr>
          <w:rFonts w:ascii="Myriad Pro" w:hAnsi="Myriad Pro" w:cs="Arial"/>
          <w:color w:val="4F4D4E"/>
          <w:sz w:val="20"/>
          <w:szCs w:val="20"/>
          <w:highlight w:val="yellow"/>
        </w:rPr>
        <w:t xml:space="preserve"> / </w:t>
      </w:r>
      <w:proofErr w:type="spellStart"/>
      <w:r w:rsidRPr="00013C18">
        <w:rPr>
          <w:rFonts w:ascii="Myriad Pro" w:hAnsi="Myriad Pro" w:cs="Arial"/>
          <w:i/>
          <w:color w:val="4F4D4E"/>
          <w:sz w:val="20"/>
          <w:szCs w:val="20"/>
          <w:highlight w:val="yellow"/>
        </w:rPr>
        <w:t>Technical</w:t>
      </w:r>
      <w:proofErr w:type="spellEnd"/>
      <w:r w:rsidRPr="00013C18">
        <w:rPr>
          <w:rFonts w:ascii="Myriad Pro" w:hAnsi="Myriad Pro" w:cs="Arial"/>
          <w:i/>
          <w:color w:val="4F4D4E"/>
          <w:sz w:val="20"/>
          <w:szCs w:val="20"/>
          <w:highlight w:val="yellow"/>
        </w:rPr>
        <w:t xml:space="preserve"> director</w:t>
      </w:r>
    </w:p>
    <w:p w14:paraId="0677039C" w14:textId="3B88BD0D" w:rsidR="003A712D" w:rsidRPr="003118F4" w:rsidRDefault="003A712D" w:rsidP="00B729CB">
      <w:pPr>
        <w:spacing w:after="0" w:line="240" w:lineRule="auto"/>
        <w:jc w:val="right"/>
        <w:rPr>
          <w:rFonts w:ascii="Myriad Pro" w:hAnsi="Myriad Pro" w:cs="Arial"/>
          <w:color w:val="4F4D4E"/>
          <w:sz w:val="20"/>
          <w:szCs w:val="20"/>
        </w:rPr>
      </w:pPr>
      <w:r w:rsidRPr="003118F4">
        <w:rPr>
          <w:rFonts w:ascii="Myriad Pro" w:hAnsi="Myriad Pro" w:cs="Arial"/>
          <w:color w:val="4F4D4E"/>
          <w:sz w:val="20"/>
          <w:szCs w:val="20"/>
        </w:rPr>
        <w:t xml:space="preserve"> </w:t>
      </w:r>
    </w:p>
    <w:p w14:paraId="3D68A33F" w14:textId="77777777" w:rsidR="003A712D" w:rsidRPr="003118F4" w:rsidRDefault="003A712D" w:rsidP="003A712D">
      <w:pPr>
        <w:spacing w:after="0"/>
        <w:jc w:val="both"/>
        <w:rPr>
          <w:rFonts w:ascii="Myriad Pro" w:hAnsi="Myriad Pro"/>
          <w:color w:val="4F4D4E"/>
          <w:sz w:val="24"/>
          <w:szCs w:val="24"/>
          <w:lang w:val="es-ES_tradnl"/>
        </w:rPr>
      </w:pPr>
    </w:p>
    <w:p w14:paraId="5A9F7009" w14:textId="57A34943" w:rsidR="00516A0D" w:rsidRPr="002965F1" w:rsidRDefault="003A712D" w:rsidP="003A712D">
      <w:pPr>
        <w:spacing w:after="0"/>
        <w:jc w:val="right"/>
        <w:rPr>
          <w:rFonts w:ascii="Myriad Pro" w:hAnsi="Myriad Pro"/>
          <w:b/>
          <w:bCs/>
          <w:color w:val="4F4D4E"/>
          <w:sz w:val="24"/>
          <w:szCs w:val="24"/>
          <w:lang w:val="es-ES_tradnl"/>
        </w:rPr>
      </w:pPr>
      <w:r w:rsidRPr="002965F1">
        <w:rPr>
          <w:rFonts w:ascii="Myriad Pro" w:hAnsi="Myriad Pro"/>
          <w:b/>
          <w:bCs/>
          <w:color w:val="4F4D4E"/>
          <w:sz w:val="24"/>
          <w:szCs w:val="24"/>
          <w:lang w:val="es-ES_tradnl"/>
        </w:rPr>
        <w:t>FIN DEL ANEXO 1</w:t>
      </w:r>
    </w:p>
    <w:sectPr w:rsidR="00516A0D" w:rsidRPr="002965F1" w:rsidSect="007339E7">
      <w:type w:val="continuous"/>
      <w:pgSz w:w="12240" w:h="15840"/>
      <w:pgMar w:top="1417" w:right="1701" w:bottom="1417" w:left="1701" w:header="708" w:footer="708"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196E7" w14:textId="77777777" w:rsidR="00F426C5" w:rsidRDefault="00F426C5">
      <w:pPr>
        <w:spacing w:after="0" w:line="240" w:lineRule="auto"/>
      </w:pPr>
      <w:r>
        <w:separator/>
      </w:r>
    </w:p>
  </w:endnote>
  <w:endnote w:type="continuationSeparator" w:id="0">
    <w:p w14:paraId="71B94AD7" w14:textId="77777777" w:rsidR="00F426C5" w:rsidRDefault="00F42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panose1 w:val="020B0503030403020204"/>
    <w:charset w:val="00"/>
    <w:family w:val="swiss"/>
    <w:notTrueType/>
    <w:pitch w:val="variable"/>
    <w:sig w:usb0="A00002AF" w:usb1="5000204B" w:usb2="00000000" w:usb3="00000000" w:csb0="0000019F" w:csb1="00000000"/>
  </w:font>
  <w:font w:name="Myriad Pro Light">
    <w:altName w:val="Segoe UI Light"/>
    <w:panose1 w:val="00000000000000000000"/>
    <w:charset w:val="00"/>
    <w:family w:val="swiss"/>
    <w:notTrueType/>
    <w:pitch w:val="variable"/>
    <w:sig w:usb0="A00002AF" w:usb1="5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2EB0E" w14:textId="77777777" w:rsidR="00B76476" w:rsidRDefault="00B76476" w:rsidP="00B76476">
    <w:pPr>
      <w:jc w:val="right"/>
    </w:pPr>
    <w:r w:rsidRPr="004F3799">
      <w:rPr>
        <w:rFonts w:ascii="Arial" w:hAnsi="Arial" w:cs="Arial"/>
        <w:sz w:val="16"/>
        <w:szCs w:val="16"/>
        <w:lang w:val="es-ES"/>
      </w:rPr>
      <w:t xml:space="preserve">Página </w:t>
    </w:r>
    <w:r w:rsidRPr="004F3799">
      <w:rPr>
        <w:rFonts w:ascii="Arial" w:hAnsi="Arial" w:cs="Arial"/>
        <w:sz w:val="16"/>
        <w:szCs w:val="16"/>
        <w:lang w:val="es-ES"/>
      </w:rPr>
      <w:fldChar w:fldCharType="begin"/>
    </w:r>
    <w:r w:rsidRPr="004F3799">
      <w:rPr>
        <w:rFonts w:ascii="Arial" w:hAnsi="Arial" w:cs="Arial"/>
        <w:sz w:val="16"/>
        <w:szCs w:val="16"/>
        <w:lang w:val="es-ES"/>
      </w:rPr>
      <w:instrText xml:space="preserve"> PAGE </w:instrText>
    </w:r>
    <w:r w:rsidRPr="004F3799">
      <w:rPr>
        <w:rFonts w:ascii="Arial" w:hAnsi="Arial" w:cs="Arial"/>
        <w:sz w:val="16"/>
        <w:szCs w:val="16"/>
        <w:lang w:val="es-ES"/>
      </w:rPr>
      <w:fldChar w:fldCharType="separate"/>
    </w:r>
    <w:r>
      <w:rPr>
        <w:rFonts w:ascii="Arial" w:hAnsi="Arial" w:cs="Arial"/>
        <w:sz w:val="16"/>
        <w:szCs w:val="16"/>
        <w:lang w:val="es-ES"/>
      </w:rPr>
      <w:t>1</w:t>
    </w:r>
    <w:r w:rsidRPr="004F3799">
      <w:rPr>
        <w:rFonts w:ascii="Arial" w:hAnsi="Arial" w:cs="Arial"/>
        <w:sz w:val="16"/>
        <w:szCs w:val="16"/>
        <w:lang w:val="es-ES"/>
      </w:rPr>
      <w:fldChar w:fldCharType="end"/>
    </w:r>
    <w:r w:rsidRPr="004F3799">
      <w:rPr>
        <w:rFonts w:ascii="Arial" w:hAnsi="Arial" w:cs="Arial"/>
        <w:sz w:val="16"/>
        <w:szCs w:val="16"/>
        <w:lang w:val="es-ES"/>
      </w:rPr>
      <w:t xml:space="preserve"> de </w:t>
    </w:r>
    <w:r w:rsidRPr="004F3799">
      <w:rPr>
        <w:rFonts w:ascii="Arial" w:hAnsi="Arial" w:cs="Arial"/>
        <w:sz w:val="16"/>
        <w:szCs w:val="16"/>
        <w:lang w:val="es-ES"/>
      </w:rPr>
      <w:fldChar w:fldCharType="begin"/>
    </w:r>
    <w:r w:rsidRPr="004F3799">
      <w:rPr>
        <w:rFonts w:ascii="Arial" w:hAnsi="Arial" w:cs="Arial"/>
        <w:sz w:val="16"/>
        <w:szCs w:val="16"/>
        <w:lang w:val="es-ES"/>
      </w:rPr>
      <w:instrText xml:space="preserve"> NUMPAGES  </w:instrText>
    </w:r>
    <w:r w:rsidRPr="004F3799">
      <w:rPr>
        <w:rFonts w:ascii="Arial" w:hAnsi="Arial" w:cs="Arial"/>
        <w:sz w:val="16"/>
        <w:szCs w:val="16"/>
        <w:lang w:val="es-ES"/>
      </w:rPr>
      <w:fldChar w:fldCharType="separate"/>
    </w:r>
    <w:r>
      <w:rPr>
        <w:rFonts w:ascii="Arial" w:hAnsi="Arial" w:cs="Arial"/>
        <w:sz w:val="16"/>
        <w:szCs w:val="16"/>
        <w:lang w:val="es-ES"/>
      </w:rPr>
      <w:t>13</w:t>
    </w:r>
    <w:r w:rsidRPr="004F3799">
      <w:rPr>
        <w:rFonts w:ascii="Arial" w:hAnsi="Arial" w:cs="Arial"/>
        <w:sz w:val="16"/>
        <w:szCs w:val="16"/>
        <w:lang w:val="es-ES"/>
      </w:rPr>
      <w:fldChar w:fldCharType="end"/>
    </w:r>
  </w:p>
  <w:p w14:paraId="3C302DE3" w14:textId="77777777" w:rsidR="00B76476" w:rsidRPr="00A16439" w:rsidRDefault="00B76476" w:rsidP="00B76476">
    <w:pPr>
      <w:pStyle w:val="Piedepgina"/>
      <w:rPr>
        <w:color w:val="000000"/>
        <w:sz w:val="20"/>
        <w:szCs w:val="20"/>
      </w:rPr>
    </w:pPr>
    <w:r w:rsidRPr="00A16439">
      <w:rPr>
        <w:color w:val="000000"/>
        <w:sz w:val="20"/>
        <w:szCs w:val="20"/>
      </w:rPr>
      <w:t xml:space="preserve">                            C</w:t>
    </w:r>
    <w:r w:rsidRPr="00A16439">
      <w:rPr>
        <w:rFonts w:ascii="Myriad Pro Light" w:hAnsi="Myriad Pro Light"/>
        <w:color w:val="000000"/>
        <w:sz w:val="20"/>
        <w:szCs w:val="20"/>
      </w:rPr>
      <w:t>alle 32F # 74B-122 Barrio Laureles, Medellín, Colombia.</w:t>
    </w:r>
  </w:p>
  <w:p w14:paraId="1F5D20FB" w14:textId="77777777" w:rsidR="00B76476" w:rsidRPr="000F0187" w:rsidRDefault="00B76476" w:rsidP="00B76476">
    <w:pPr>
      <w:pStyle w:val="Piedepgina"/>
    </w:pPr>
  </w:p>
  <w:p w14:paraId="35412C3F" w14:textId="77777777" w:rsidR="008E063B" w:rsidRPr="00B76476" w:rsidRDefault="008E063B" w:rsidP="00B7647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00C7B" w14:textId="77777777" w:rsidR="00B76476" w:rsidRDefault="00B76476" w:rsidP="00F7472E">
    <w:pPr>
      <w:spacing w:after="0"/>
      <w:rPr>
        <w:rFonts w:ascii="Arial" w:hAnsi="Arial" w:cs="Arial"/>
        <w:sz w:val="16"/>
        <w:szCs w:val="16"/>
        <w:lang w:val="es-ES"/>
      </w:rPr>
    </w:pPr>
    <w:r w:rsidRPr="004F3799">
      <w:rPr>
        <w:rFonts w:ascii="Arial" w:hAnsi="Arial" w:cs="Arial"/>
        <w:sz w:val="16"/>
        <w:szCs w:val="16"/>
        <w:lang w:val="es-ES"/>
      </w:rPr>
      <w:t>Documento controlado, prohibida su reproducción parcial o total sin a</w:t>
    </w:r>
    <w:r>
      <w:rPr>
        <w:rFonts w:ascii="Arial" w:hAnsi="Arial" w:cs="Arial"/>
        <w:sz w:val="16"/>
        <w:szCs w:val="16"/>
        <w:lang w:val="es-ES"/>
      </w:rPr>
      <w:t>utorización.</w:t>
    </w:r>
  </w:p>
  <w:p w14:paraId="3E7BCDBC" w14:textId="664CE3E4" w:rsidR="00B76476" w:rsidRPr="005A53E3" w:rsidRDefault="00B76476" w:rsidP="00F7472E">
    <w:pPr>
      <w:spacing w:after="0"/>
      <w:rPr>
        <w:rFonts w:ascii="Arial" w:hAnsi="Arial" w:cs="Arial"/>
        <w:sz w:val="16"/>
        <w:szCs w:val="16"/>
        <w:lang w:val="es-ES"/>
      </w:rPr>
    </w:pPr>
    <w:r w:rsidRPr="00013C18">
      <w:rPr>
        <w:rFonts w:ascii="Arial" w:hAnsi="Arial" w:cs="Arial"/>
        <w:sz w:val="16"/>
        <w:szCs w:val="16"/>
        <w:highlight w:val="yellow"/>
        <w:lang w:val="es-ES"/>
      </w:rPr>
      <w:t xml:space="preserve">FOR-GC-014 Versión </w:t>
    </w:r>
    <w:r w:rsidR="003856D5" w:rsidRPr="00013C18">
      <w:rPr>
        <w:rFonts w:ascii="Arial" w:hAnsi="Arial" w:cs="Arial"/>
        <w:sz w:val="16"/>
        <w:szCs w:val="16"/>
        <w:highlight w:val="yellow"/>
        <w:lang w:val="es-ES"/>
      </w:rPr>
      <w:t>1</w:t>
    </w:r>
    <w:r w:rsidR="00013C18" w:rsidRPr="00013C18">
      <w:rPr>
        <w:rFonts w:ascii="Arial" w:hAnsi="Arial" w:cs="Arial"/>
        <w:sz w:val="16"/>
        <w:szCs w:val="16"/>
        <w:highlight w:val="yellow"/>
        <w:lang w:val="es-ES"/>
      </w:rPr>
      <w:t>3</w:t>
    </w:r>
    <w:r w:rsidRPr="00013C18">
      <w:rPr>
        <w:rFonts w:ascii="Arial" w:hAnsi="Arial" w:cs="Arial"/>
        <w:sz w:val="16"/>
        <w:szCs w:val="16"/>
        <w:highlight w:val="yellow"/>
        <w:lang w:val="es-ES"/>
      </w:rPr>
      <w:t xml:space="preserve"> Vigencia 202</w:t>
    </w:r>
    <w:r w:rsidR="00013C18" w:rsidRPr="00013C18">
      <w:rPr>
        <w:rFonts w:ascii="Arial" w:hAnsi="Arial" w:cs="Arial"/>
        <w:sz w:val="16"/>
        <w:szCs w:val="16"/>
        <w:highlight w:val="yellow"/>
        <w:lang w:val="es-ES"/>
      </w:rPr>
      <w:t>5</w:t>
    </w:r>
    <w:r w:rsidRPr="00013C18">
      <w:rPr>
        <w:rFonts w:ascii="Arial" w:hAnsi="Arial" w:cs="Arial"/>
        <w:sz w:val="16"/>
        <w:szCs w:val="16"/>
        <w:highlight w:val="yellow"/>
        <w:lang w:val="es-ES"/>
      </w:rPr>
      <w:t>-</w:t>
    </w:r>
    <w:r w:rsidR="00013C18" w:rsidRPr="00013C18">
      <w:rPr>
        <w:rFonts w:ascii="Arial" w:hAnsi="Arial" w:cs="Arial"/>
        <w:sz w:val="16"/>
        <w:szCs w:val="16"/>
        <w:highlight w:val="yellow"/>
        <w:lang w:val="es-ES"/>
      </w:rPr>
      <w:t>06</w:t>
    </w:r>
    <w:r w:rsidRPr="00013C18">
      <w:rPr>
        <w:rFonts w:ascii="Arial" w:hAnsi="Arial" w:cs="Arial"/>
        <w:sz w:val="16"/>
        <w:szCs w:val="16"/>
        <w:highlight w:val="yellow"/>
        <w:lang w:val="es-ES"/>
      </w:rPr>
      <w:t>-</w:t>
    </w:r>
    <w:r w:rsidR="00013C18" w:rsidRPr="00013C18">
      <w:rPr>
        <w:rFonts w:ascii="Arial" w:hAnsi="Arial" w:cs="Arial"/>
        <w:sz w:val="16"/>
        <w:szCs w:val="16"/>
        <w:highlight w:val="yellow"/>
        <w:lang w:val="es-ES"/>
      </w:rPr>
      <w:t>16</w:t>
    </w:r>
    <w:r>
      <w:rPr>
        <w:rFonts w:ascii="Arial" w:hAnsi="Arial" w:cs="Arial"/>
        <w:sz w:val="16"/>
        <w:szCs w:val="16"/>
        <w:lang w:val="es-ES"/>
      </w:rPr>
      <w:t xml:space="preserve">            </w:t>
    </w:r>
  </w:p>
  <w:p w14:paraId="2E90734C" w14:textId="77777777" w:rsidR="00B76476" w:rsidRDefault="00B76476" w:rsidP="005A53E3">
    <w:r w:rsidRPr="004F3799">
      <w:rPr>
        <w:rFonts w:ascii="Arial" w:hAnsi="Arial" w:cs="Arial"/>
        <w:sz w:val="16"/>
        <w:szCs w:val="16"/>
        <w:lang w:val="es-ES"/>
      </w:rPr>
      <w:t xml:space="preserve">Página </w:t>
    </w:r>
    <w:r w:rsidRPr="004F3799">
      <w:rPr>
        <w:rFonts w:ascii="Arial" w:hAnsi="Arial" w:cs="Arial"/>
        <w:sz w:val="16"/>
        <w:szCs w:val="16"/>
        <w:lang w:val="es-ES"/>
      </w:rPr>
      <w:fldChar w:fldCharType="begin"/>
    </w:r>
    <w:r w:rsidRPr="004F3799">
      <w:rPr>
        <w:rFonts w:ascii="Arial" w:hAnsi="Arial" w:cs="Arial"/>
        <w:sz w:val="16"/>
        <w:szCs w:val="16"/>
        <w:lang w:val="es-ES"/>
      </w:rPr>
      <w:instrText xml:space="preserve"> PAGE </w:instrText>
    </w:r>
    <w:r w:rsidRPr="004F3799">
      <w:rPr>
        <w:rFonts w:ascii="Arial" w:hAnsi="Arial" w:cs="Arial"/>
        <w:sz w:val="16"/>
        <w:szCs w:val="16"/>
        <w:lang w:val="es-ES"/>
      </w:rPr>
      <w:fldChar w:fldCharType="separate"/>
    </w:r>
    <w:r>
      <w:rPr>
        <w:rFonts w:ascii="Arial" w:hAnsi="Arial" w:cs="Arial"/>
        <w:noProof/>
        <w:sz w:val="16"/>
        <w:szCs w:val="16"/>
        <w:lang w:val="es-ES"/>
      </w:rPr>
      <w:t>6</w:t>
    </w:r>
    <w:r w:rsidRPr="004F3799">
      <w:rPr>
        <w:rFonts w:ascii="Arial" w:hAnsi="Arial" w:cs="Arial"/>
        <w:sz w:val="16"/>
        <w:szCs w:val="16"/>
        <w:lang w:val="es-ES"/>
      </w:rPr>
      <w:fldChar w:fldCharType="end"/>
    </w:r>
    <w:r w:rsidRPr="004F3799">
      <w:rPr>
        <w:rFonts w:ascii="Arial" w:hAnsi="Arial" w:cs="Arial"/>
        <w:sz w:val="16"/>
        <w:szCs w:val="16"/>
        <w:lang w:val="es-ES"/>
      </w:rPr>
      <w:t xml:space="preserve"> de </w:t>
    </w:r>
    <w:r w:rsidRPr="004F3799">
      <w:rPr>
        <w:rFonts w:ascii="Arial" w:hAnsi="Arial" w:cs="Arial"/>
        <w:sz w:val="16"/>
        <w:szCs w:val="16"/>
        <w:lang w:val="es-ES"/>
      </w:rPr>
      <w:fldChar w:fldCharType="begin"/>
    </w:r>
    <w:r w:rsidRPr="004F3799">
      <w:rPr>
        <w:rFonts w:ascii="Arial" w:hAnsi="Arial" w:cs="Arial"/>
        <w:sz w:val="16"/>
        <w:szCs w:val="16"/>
        <w:lang w:val="es-ES"/>
      </w:rPr>
      <w:instrText xml:space="preserve"> NUMPAGES  </w:instrText>
    </w:r>
    <w:r w:rsidRPr="004F3799">
      <w:rPr>
        <w:rFonts w:ascii="Arial" w:hAnsi="Arial" w:cs="Arial"/>
        <w:sz w:val="16"/>
        <w:szCs w:val="16"/>
        <w:lang w:val="es-ES"/>
      </w:rPr>
      <w:fldChar w:fldCharType="separate"/>
    </w:r>
    <w:r>
      <w:rPr>
        <w:rFonts w:ascii="Arial" w:hAnsi="Arial" w:cs="Arial"/>
        <w:noProof/>
        <w:sz w:val="16"/>
        <w:szCs w:val="16"/>
        <w:lang w:val="es-ES"/>
      </w:rPr>
      <w:t>7</w:t>
    </w:r>
    <w:r w:rsidRPr="004F3799">
      <w:rPr>
        <w:rFonts w:ascii="Arial" w:hAnsi="Arial" w:cs="Arial"/>
        <w:sz w:val="16"/>
        <w:szCs w:val="16"/>
        <w:lang w:val="es-ES"/>
      </w:rPr>
      <w:fldChar w:fldCharType="end"/>
    </w:r>
    <w:r w:rsidRPr="009369C3">
      <w:rPr>
        <w:noProof/>
        <w:color w:val="000000" w:themeColor="text1"/>
        <w:sz w:val="20"/>
        <w:szCs w:val="20"/>
        <w:lang w:eastAsia="es-CO"/>
      </w:rPr>
      <w:drawing>
        <wp:anchor distT="0" distB="0" distL="114300" distR="114300" simplePos="0" relativeHeight="251666432" behindDoc="0" locked="0" layoutInCell="1" allowOverlap="1" wp14:anchorId="07128F53" wp14:editId="6E1122D7">
          <wp:simplePos x="0" y="0"/>
          <wp:positionH relativeFrom="margin">
            <wp:posOffset>4850130</wp:posOffset>
          </wp:positionH>
          <wp:positionV relativeFrom="paragraph">
            <wp:posOffset>-293370</wp:posOffset>
          </wp:positionV>
          <wp:extent cx="683260" cy="762000"/>
          <wp:effectExtent l="0" t="0" r="2540" b="0"/>
          <wp:wrapTight wrapText="bothSides">
            <wp:wrapPolygon edited="0">
              <wp:start x="1204" y="0"/>
              <wp:lineTo x="0" y="540"/>
              <wp:lineTo x="3613" y="8640"/>
              <wp:lineTo x="0" y="17280"/>
              <wp:lineTo x="0" y="21060"/>
              <wp:lineTo x="19874" y="21060"/>
              <wp:lineTo x="21078" y="21060"/>
              <wp:lineTo x="21078" y="17280"/>
              <wp:lineTo x="18669" y="8640"/>
              <wp:lineTo x="21078" y="1080"/>
              <wp:lineTo x="21078" y="0"/>
              <wp:lineTo x="1204" y="0"/>
            </wp:wrapPolygon>
          </wp:wrapTight>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CO INFERIOR x.png"/>
                  <pic:cNvPicPr/>
                </pic:nvPicPr>
                <pic:blipFill>
                  <a:blip r:embed="rId1">
                    <a:extLst>
                      <a:ext uri="{28A0092B-C50C-407E-A947-70E740481C1C}">
                        <a14:useLocalDpi xmlns:a14="http://schemas.microsoft.com/office/drawing/2010/main" val="0"/>
                      </a:ext>
                    </a:extLst>
                  </a:blip>
                  <a:stretch>
                    <a:fillRect/>
                  </a:stretch>
                </pic:blipFill>
                <pic:spPr>
                  <a:xfrm>
                    <a:off x="0" y="0"/>
                    <a:ext cx="683260" cy="762000"/>
                  </a:xfrm>
                  <a:prstGeom prst="rect">
                    <a:avLst/>
                  </a:prstGeom>
                </pic:spPr>
              </pic:pic>
            </a:graphicData>
          </a:graphic>
          <wp14:sizeRelH relativeFrom="margin">
            <wp14:pctWidth>0</wp14:pctWidth>
          </wp14:sizeRelH>
          <wp14:sizeRelV relativeFrom="margin">
            <wp14:pctHeight>0</wp14:pctHeight>
          </wp14:sizeRelV>
        </wp:anchor>
      </w:drawing>
    </w:r>
  </w:p>
  <w:p w14:paraId="76A407D1" w14:textId="77777777" w:rsidR="00B76476" w:rsidRPr="009369C3" w:rsidRDefault="00B76476" w:rsidP="005A53E3">
    <w:pPr>
      <w:pStyle w:val="Piedepgina"/>
      <w:rPr>
        <w:color w:val="000000" w:themeColor="text1"/>
        <w:sz w:val="20"/>
        <w:szCs w:val="20"/>
      </w:rPr>
    </w:pPr>
    <w:r w:rsidRPr="009369C3">
      <w:rPr>
        <w:color w:val="000000" w:themeColor="text1"/>
        <w:sz w:val="20"/>
        <w:szCs w:val="20"/>
      </w:rPr>
      <w:t xml:space="preserve">                   </w:t>
    </w:r>
    <w:r>
      <w:rPr>
        <w:color w:val="000000" w:themeColor="text1"/>
        <w:sz w:val="20"/>
        <w:szCs w:val="20"/>
      </w:rPr>
      <w:t xml:space="preserve">        </w:t>
    </w:r>
    <w:r w:rsidRPr="009369C3">
      <w:rPr>
        <w:color w:val="000000" w:themeColor="text1"/>
        <w:sz w:val="20"/>
        <w:szCs w:val="20"/>
      </w:rPr>
      <w:t xml:space="preserve"> C</w:t>
    </w:r>
    <w:r w:rsidRPr="009369C3">
      <w:rPr>
        <w:rFonts w:ascii="Myriad Pro Light" w:hAnsi="Myriad Pro Light"/>
        <w:color w:val="000000" w:themeColor="text1"/>
        <w:sz w:val="20"/>
        <w:szCs w:val="20"/>
      </w:rPr>
      <w:t>alle 32F # 74B-122 Barrio Laureles, Medellín, Colombia.</w:t>
    </w:r>
  </w:p>
  <w:p w14:paraId="0DCCDBA2" w14:textId="77777777" w:rsidR="00B76476" w:rsidRPr="00F7472E" w:rsidRDefault="00B76476" w:rsidP="004F3799">
    <w:pPr>
      <w:spacing w:before="120" w:after="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44B24" w14:textId="77777777" w:rsidR="00F426C5" w:rsidRDefault="00F426C5">
      <w:pPr>
        <w:spacing w:after="0" w:line="240" w:lineRule="auto"/>
      </w:pPr>
      <w:r>
        <w:separator/>
      </w:r>
    </w:p>
  </w:footnote>
  <w:footnote w:type="continuationSeparator" w:id="0">
    <w:p w14:paraId="1139921E" w14:textId="77777777" w:rsidR="00F426C5" w:rsidRDefault="00F426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7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5"/>
      <w:gridCol w:w="4402"/>
      <w:gridCol w:w="2212"/>
    </w:tblGrid>
    <w:tr w:rsidR="00B76476" w14:paraId="489CB0D2" w14:textId="77777777" w:rsidTr="00A63386">
      <w:trPr>
        <w:trHeight w:val="428"/>
      </w:trPr>
      <w:tc>
        <w:tcPr>
          <w:tcW w:w="1560" w:type="dxa"/>
          <w:vMerge w:val="restart"/>
          <w:tcBorders>
            <w:top w:val="single" w:sz="4" w:space="0" w:color="000000"/>
            <w:left w:val="single" w:sz="4" w:space="0" w:color="000000"/>
            <w:bottom w:val="single" w:sz="4" w:space="0" w:color="000000"/>
            <w:right w:val="single" w:sz="4" w:space="0" w:color="000000"/>
          </w:tcBorders>
          <w:vAlign w:val="center"/>
          <w:hideMark/>
        </w:tcPr>
        <w:p w14:paraId="5C0DB6E5" w14:textId="77777777" w:rsidR="00B76476" w:rsidRDefault="00B76476" w:rsidP="00B76476">
          <w:pPr>
            <w:pStyle w:val="Encabezado"/>
            <w:jc w:val="center"/>
            <w:rPr>
              <w:rFonts w:ascii="Arial" w:hAnsi="Arial" w:cs="Arial"/>
              <w:color w:val="FF0000"/>
              <w:sz w:val="20"/>
              <w:szCs w:val="20"/>
              <w:lang w:eastAsia="es-ES"/>
            </w:rPr>
          </w:pPr>
          <w:r>
            <w:rPr>
              <w:noProof/>
            </w:rPr>
            <w:drawing>
              <wp:anchor distT="0" distB="0" distL="114300" distR="114300" simplePos="0" relativeHeight="251668480" behindDoc="0" locked="0" layoutInCell="1" allowOverlap="1" wp14:anchorId="6FF24670" wp14:editId="3C8529C7">
                <wp:simplePos x="0" y="0"/>
                <wp:positionH relativeFrom="margin">
                  <wp:posOffset>-8255</wp:posOffset>
                </wp:positionH>
                <wp:positionV relativeFrom="paragraph">
                  <wp:posOffset>-210820</wp:posOffset>
                </wp:positionV>
                <wp:extent cx="1243965" cy="322580"/>
                <wp:effectExtent l="0" t="0" r="0" b="1270"/>
                <wp:wrapTight wrapText="bothSides">
                  <wp:wrapPolygon edited="0">
                    <wp:start x="11247" y="0"/>
                    <wp:lineTo x="0" y="3827"/>
                    <wp:lineTo x="0" y="20409"/>
                    <wp:lineTo x="21170" y="20409"/>
                    <wp:lineTo x="21170" y="6378"/>
                    <wp:lineTo x="19516" y="0"/>
                    <wp:lineTo x="11247" y="0"/>
                  </wp:wrapPolygon>
                </wp:wrapTight>
                <wp:docPr id="18" name="Imagen 18" descr="Logotipo,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19" descr="Logotipo, Icon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3965" cy="32258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920" w:type="dxa"/>
          <w:vMerge w:val="restart"/>
          <w:tcBorders>
            <w:top w:val="single" w:sz="4" w:space="0" w:color="000000"/>
            <w:left w:val="single" w:sz="4" w:space="0" w:color="000000"/>
            <w:bottom w:val="single" w:sz="4" w:space="0" w:color="000000"/>
            <w:right w:val="single" w:sz="4" w:space="0" w:color="000000"/>
          </w:tcBorders>
          <w:vAlign w:val="center"/>
          <w:hideMark/>
        </w:tcPr>
        <w:p w14:paraId="152E5147" w14:textId="77777777" w:rsidR="00B76476" w:rsidRPr="007E6D8C" w:rsidRDefault="00B76476" w:rsidP="00B76476">
          <w:pPr>
            <w:pStyle w:val="Encabezado"/>
            <w:spacing w:before="120"/>
            <w:jc w:val="center"/>
            <w:rPr>
              <w:rFonts w:ascii="Myriad Pro" w:hAnsi="Myriad Pro" w:cs="Arial"/>
              <w:b/>
              <w:color w:val="4F4D4E"/>
              <w:szCs w:val="24"/>
            </w:rPr>
          </w:pPr>
          <w:r w:rsidRPr="007E6D8C">
            <w:rPr>
              <w:rFonts w:ascii="Myriad Pro" w:hAnsi="Myriad Pro" w:cs="Arial"/>
              <w:b/>
              <w:color w:val="4F4D4E"/>
              <w:szCs w:val="24"/>
            </w:rPr>
            <w:t>Formato de cotización de servicios ofrecidos</w:t>
          </w:r>
        </w:p>
        <w:p w14:paraId="2CF0BB5B" w14:textId="77777777" w:rsidR="00B76476" w:rsidRPr="007E6D8C" w:rsidRDefault="00B76476" w:rsidP="00B76476">
          <w:pPr>
            <w:pStyle w:val="Encabezado"/>
            <w:spacing w:before="120"/>
            <w:jc w:val="center"/>
            <w:rPr>
              <w:rFonts w:ascii="Myriad Pro" w:hAnsi="Myriad Pro" w:cs="Arial"/>
              <w:b/>
              <w:color w:val="2EA1D4"/>
              <w:sz w:val="24"/>
              <w:szCs w:val="24"/>
            </w:rPr>
          </w:pPr>
          <w:r w:rsidRPr="007E6D8C">
            <w:rPr>
              <w:rFonts w:ascii="Myriad Pro" w:hAnsi="Myriad Pro" w:cs="Arial"/>
              <w:b/>
              <w:color w:val="2EA1D4"/>
              <w:szCs w:val="24"/>
            </w:rPr>
            <w:t>AOXLAB S.A.S</w:t>
          </w:r>
        </w:p>
      </w:tc>
      <w:tc>
        <w:tcPr>
          <w:tcW w:w="2309" w:type="dxa"/>
          <w:tcBorders>
            <w:top w:val="single" w:sz="4" w:space="0" w:color="000000"/>
            <w:left w:val="single" w:sz="4" w:space="0" w:color="000000"/>
            <w:bottom w:val="single" w:sz="4" w:space="0" w:color="000000"/>
            <w:right w:val="single" w:sz="4" w:space="0" w:color="000000"/>
          </w:tcBorders>
          <w:vAlign w:val="center"/>
          <w:hideMark/>
        </w:tcPr>
        <w:p w14:paraId="2A504C21" w14:textId="77777777" w:rsidR="00B76476" w:rsidRPr="007E6D8C" w:rsidRDefault="00B76476" w:rsidP="00B76476">
          <w:pPr>
            <w:pStyle w:val="Encabezado"/>
            <w:rPr>
              <w:rFonts w:ascii="Myriad Pro" w:hAnsi="Myriad Pro" w:cs="Arial"/>
              <w:b/>
              <w:color w:val="4F4D4E"/>
              <w:sz w:val="20"/>
              <w:szCs w:val="20"/>
            </w:rPr>
          </w:pPr>
          <w:r w:rsidRPr="007E6D8C">
            <w:rPr>
              <w:rFonts w:ascii="Myriad Pro" w:hAnsi="Myriad Pro" w:cs="Arial"/>
              <w:b/>
              <w:color w:val="4F4D4E"/>
            </w:rPr>
            <w:t>Identificación:</w:t>
          </w:r>
        </w:p>
        <w:p w14:paraId="65855F0F" w14:textId="77777777" w:rsidR="00B76476" w:rsidRPr="007E6D8C" w:rsidRDefault="00B76476" w:rsidP="00B76476">
          <w:pPr>
            <w:pStyle w:val="Encabezado"/>
            <w:rPr>
              <w:rFonts w:ascii="Myriad Pro" w:hAnsi="Myriad Pro" w:cs="Arial"/>
              <w:b/>
              <w:bCs/>
              <w:color w:val="2BA1D4"/>
              <w:highlight w:val="yellow"/>
            </w:rPr>
          </w:pPr>
          <w:r w:rsidRPr="007E6D8C">
            <w:rPr>
              <w:rFonts w:ascii="Myriad Pro" w:hAnsi="Myriad Pro" w:cs="Arial"/>
              <w:b/>
              <w:bCs/>
              <w:color w:val="2EA1D4"/>
            </w:rPr>
            <w:t>FOR-GC-014</w:t>
          </w:r>
        </w:p>
      </w:tc>
    </w:tr>
    <w:tr w:rsidR="00B76476" w14:paraId="21783038" w14:textId="77777777" w:rsidTr="00A63386">
      <w:trPr>
        <w:trHeight w:val="42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E38311F" w14:textId="77777777" w:rsidR="00B76476" w:rsidRDefault="00B76476" w:rsidP="00B76476">
          <w:pPr>
            <w:rPr>
              <w:rFonts w:ascii="Arial" w:hAnsi="Arial" w:cs="Arial"/>
              <w:color w:val="FF0000"/>
              <w:lang w:val="es-ES_tradnl" w:eastAsia="es-E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CC13B05" w14:textId="77777777" w:rsidR="00B76476" w:rsidRPr="007E6D8C" w:rsidRDefault="00B76476" w:rsidP="00B76476">
          <w:pPr>
            <w:rPr>
              <w:rFonts w:ascii="Myriad Pro" w:hAnsi="Myriad Pro" w:cs="Arial"/>
              <w:b/>
              <w:color w:val="FF0000"/>
              <w:sz w:val="24"/>
              <w:szCs w:val="24"/>
              <w:lang w:val="es-ES_tradnl" w:eastAsia="es-ES"/>
            </w:rPr>
          </w:pPr>
        </w:p>
      </w:tc>
      <w:tc>
        <w:tcPr>
          <w:tcW w:w="2309" w:type="dxa"/>
          <w:tcBorders>
            <w:top w:val="single" w:sz="4" w:space="0" w:color="000000"/>
            <w:left w:val="single" w:sz="4" w:space="0" w:color="000000"/>
            <w:bottom w:val="single" w:sz="4" w:space="0" w:color="000000"/>
            <w:right w:val="single" w:sz="4" w:space="0" w:color="000000"/>
          </w:tcBorders>
          <w:vAlign w:val="center"/>
          <w:hideMark/>
        </w:tcPr>
        <w:p w14:paraId="6C01F09A" w14:textId="1729C2BF" w:rsidR="00B76476" w:rsidRPr="007E6D8C" w:rsidRDefault="00B76476" w:rsidP="00B76476">
          <w:pPr>
            <w:pStyle w:val="Encabezado"/>
            <w:rPr>
              <w:rFonts w:ascii="Myriad Pro" w:hAnsi="Myriad Pro" w:cs="Arial"/>
            </w:rPr>
          </w:pPr>
          <w:r w:rsidRPr="007E6D8C">
            <w:rPr>
              <w:rFonts w:ascii="Myriad Pro" w:hAnsi="Myriad Pro" w:cs="Arial"/>
              <w:b/>
              <w:color w:val="4F4D4E"/>
            </w:rPr>
            <w:t>Revisión</w:t>
          </w:r>
          <w:r w:rsidRPr="007E6D8C">
            <w:rPr>
              <w:rFonts w:ascii="Myriad Pro" w:hAnsi="Myriad Pro" w:cs="Arial"/>
              <w:b/>
            </w:rPr>
            <w:t xml:space="preserve">: </w:t>
          </w:r>
          <w:r w:rsidR="005C3072">
            <w:rPr>
              <w:rFonts w:ascii="Myriad Pro" w:hAnsi="Myriad Pro" w:cs="Arial"/>
              <w:b/>
              <w:color w:val="00B0F0"/>
            </w:rPr>
            <w:t>1</w:t>
          </w:r>
          <w:r w:rsidR="00C117AE">
            <w:rPr>
              <w:rFonts w:ascii="Myriad Pro" w:hAnsi="Myriad Pro" w:cs="Arial"/>
              <w:b/>
              <w:color w:val="00B0F0"/>
            </w:rPr>
            <w:t>3</w:t>
          </w:r>
        </w:p>
      </w:tc>
    </w:tr>
    <w:tr w:rsidR="00B76476" w14:paraId="1EDBC3C6" w14:textId="77777777" w:rsidTr="00A63386">
      <w:trPr>
        <w:trHeight w:val="42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ADE99F4" w14:textId="77777777" w:rsidR="00B76476" w:rsidRDefault="00B76476" w:rsidP="00B76476">
          <w:pPr>
            <w:rPr>
              <w:rFonts w:ascii="Arial" w:hAnsi="Arial" w:cs="Arial"/>
              <w:color w:val="FF0000"/>
              <w:lang w:val="es-ES_tradnl" w:eastAsia="es-E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8C4F5A9" w14:textId="77777777" w:rsidR="00B76476" w:rsidRPr="007E6D8C" w:rsidRDefault="00B76476" w:rsidP="00B76476">
          <w:pPr>
            <w:rPr>
              <w:rFonts w:ascii="Myriad Pro" w:hAnsi="Myriad Pro" w:cs="Arial"/>
              <w:b/>
              <w:color w:val="FF0000"/>
              <w:sz w:val="24"/>
              <w:szCs w:val="24"/>
              <w:lang w:val="es-ES_tradnl" w:eastAsia="es-ES"/>
            </w:rPr>
          </w:pPr>
        </w:p>
      </w:tc>
      <w:tc>
        <w:tcPr>
          <w:tcW w:w="2309" w:type="dxa"/>
          <w:tcBorders>
            <w:top w:val="single" w:sz="4" w:space="0" w:color="000000"/>
            <w:left w:val="single" w:sz="4" w:space="0" w:color="000000"/>
            <w:bottom w:val="single" w:sz="4" w:space="0" w:color="000000"/>
            <w:right w:val="single" w:sz="4" w:space="0" w:color="000000"/>
          </w:tcBorders>
          <w:vAlign w:val="center"/>
          <w:hideMark/>
        </w:tcPr>
        <w:p w14:paraId="6711544C" w14:textId="41E86EAF" w:rsidR="00B76476" w:rsidRPr="007E6D8C" w:rsidRDefault="00B76476" w:rsidP="00B76476">
          <w:pPr>
            <w:pStyle w:val="Encabezado"/>
            <w:rPr>
              <w:rFonts w:ascii="Myriad Pro" w:hAnsi="Myriad Pro" w:cs="Arial"/>
            </w:rPr>
          </w:pPr>
          <w:r w:rsidRPr="007E6D8C">
            <w:rPr>
              <w:rFonts w:ascii="Myriad Pro" w:hAnsi="Myriad Pro" w:cs="Arial"/>
              <w:b/>
              <w:color w:val="4F4D4E"/>
            </w:rPr>
            <w:t xml:space="preserve">Inicio de vigencia: </w:t>
          </w:r>
          <w:r w:rsidR="00C73DE6" w:rsidRPr="007E6D8C">
            <w:rPr>
              <w:rFonts w:ascii="Myriad Pro" w:hAnsi="Myriad Pro" w:cs="Arial"/>
              <w:b/>
              <w:bCs/>
              <w:color w:val="2EA1D4"/>
            </w:rPr>
            <w:t>202</w:t>
          </w:r>
          <w:r w:rsidR="00C117AE">
            <w:rPr>
              <w:rFonts w:ascii="Myriad Pro" w:hAnsi="Myriad Pro" w:cs="Arial"/>
              <w:b/>
              <w:bCs/>
              <w:color w:val="2EA1D4"/>
            </w:rPr>
            <w:t>5</w:t>
          </w:r>
          <w:r w:rsidR="00C73DE6" w:rsidRPr="007E6D8C">
            <w:rPr>
              <w:rFonts w:ascii="Myriad Pro" w:hAnsi="Myriad Pro" w:cs="Arial"/>
              <w:b/>
              <w:bCs/>
              <w:color w:val="2EA1D4"/>
            </w:rPr>
            <w:t>-</w:t>
          </w:r>
          <w:r w:rsidR="00C117AE">
            <w:rPr>
              <w:rFonts w:ascii="Myriad Pro" w:hAnsi="Myriad Pro" w:cs="Arial"/>
              <w:b/>
              <w:bCs/>
              <w:color w:val="2EA1D4"/>
            </w:rPr>
            <w:t>06-16</w:t>
          </w:r>
        </w:p>
      </w:tc>
    </w:tr>
  </w:tbl>
  <w:p w14:paraId="793C5B6D" w14:textId="7C93D7B3" w:rsidR="008E063B" w:rsidRPr="00B76476" w:rsidRDefault="003A712D" w:rsidP="00B76476">
    <w:pPr>
      <w:pStyle w:val="Encabezado"/>
    </w:pPr>
    <w:r w:rsidRPr="00B76476">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A8BD7" w14:textId="496BC569" w:rsidR="002B6C27" w:rsidRPr="002B6C27" w:rsidRDefault="002B6C27" w:rsidP="002B6C27">
    <w:pPr>
      <w:pStyle w:val="Encabezado"/>
      <w:rPr>
        <w:rFonts w:ascii="Myriad Pro Light" w:hAnsi="Myriad Pro Light"/>
        <w:noProof/>
        <w:color w:val="808080"/>
        <w:sz w:val="24"/>
        <w:szCs w:val="24"/>
        <w:lang w:eastAsia="es-CO"/>
      </w:rPr>
    </w:pPr>
    <w:r w:rsidRPr="002B6C27">
      <w:rPr>
        <w:rFonts w:ascii="Myriad Pro Light" w:hAnsi="Myriad Pro Light"/>
        <w:noProof/>
        <w:color w:val="808080"/>
        <w:sz w:val="24"/>
        <w:szCs w:val="24"/>
        <w:lang w:eastAsia="es-CO"/>
      </w:rPr>
      <w:drawing>
        <wp:anchor distT="0" distB="0" distL="114300" distR="114300" simplePos="0" relativeHeight="251669504" behindDoc="1" locked="0" layoutInCell="1" allowOverlap="1" wp14:anchorId="594E777B" wp14:editId="4ABE695C">
          <wp:simplePos x="0" y="0"/>
          <wp:positionH relativeFrom="column">
            <wp:posOffset>-709719</wp:posOffset>
          </wp:positionH>
          <wp:positionV relativeFrom="paragraph">
            <wp:posOffset>4106</wp:posOffset>
          </wp:positionV>
          <wp:extent cx="3326130" cy="805815"/>
          <wp:effectExtent l="0" t="0" r="7620" b="0"/>
          <wp:wrapTight wrapText="bothSides">
            <wp:wrapPolygon edited="0">
              <wp:start x="0" y="0"/>
              <wp:lineTo x="0" y="20936"/>
              <wp:lineTo x="21526" y="20936"/>
              <wp:lineTo x="21526" y="0"/>
              <wp:lineTo x="0" y="0"/>
            </wp:wrapPolygon>
          </wp:wrapTight>
          <wp:docPr id="1443653446" name="Imagen 5" descr="Interfaz de usuario gráfica, Texto, Chat o mensaje d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653446" name="Imagen 5" descr="Interfaz de usuario gráfica, Texto, Chat o mensaje de text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26130" cy="8058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3139AC" w14:textId="7873E3F7" w:rsidR="00B76476" w:rsidRPr="00D86048" w:rsidRDefault="00B76476" w:rsidP="00B729CB">
    <w:pPr>
      <w:pStyle w:val="Encabezado"/>
      <w:jc w:val="right"/>
      <w:rPr>
        <w:rFonts w:ascii="Myriad Pro Light" w:hAnsi="Myriad Pro Light"/>
        <w:noProof/>
        <w:color w:val="808080"/>
        <w:sz w:val="24"/>
        <w:szCs w:val="24"/>
        <w:lang w:eastAsia="es-CO"/>
      </w:rPr>
    </w:pPr>
    <w:r>
      <w:rPr>
        <w:rFonts w:ascii="Myriad Pro Light" w:hAnsi="Myriad Pro Light"/>
        <w:noProof/>
        <w:color w:val="808080"/>
        <w:sz w:val="24"/>
        <w:szCs w:val="24"/>
        <w:lang w:eastAsia="es-CO"/>
      </w:rPr>
      <w:t xml:space="preserve">                           </w:t>
    </w:r>
    <w:r w:rsidRPr="00D86048">
      <w:rPr>
        <w:rFonts w:ascii="Myriad Pro Light" w:hAnsi="Myriad Pro Light"/>
        <w:noProof/>
        <w:color w:val="808080"/>
        <w:sz w:val="24"/>
        <w:szCs w:val="24"/>
        <w:lang w:eastAsia="es-CO"/>
      </w:rPr>
      <w:t>www.aoxlab.com</w:t>
    </w:r>
    <w:r w:rsidRPr="00C06173">
      <w:rPr>
        <w:noProof/>
      </w:rPr>
      <w:t xml:space="preserve"> </w:t>
    </w:r>
    <w:r>
      <w:rPr>
        <w:rFonts w:ascii="Myriad Pro Light" w:hAnsi="Myriad Pro Light"/>
        <w:color w:val="808080"/>
        <w:sz w:val="24"/>
        <w:szCs w:val="24"/>
      </w:rPr>
      <w:t xml:space="preserve">                                                               </w:t>
    </w:r>
    <w:r w:rsidR="002B6C27">
      <w:rPr>
        <w:rFonts w:ascii="Myriad Pro Light" w:hAnsi="Myriad Pro Light"/>
        <w:color w:val="808080"/>
        <w:sz w:val="24"/>
        <w:szCs w:val="24"/>
      </w:rPr>
      <w:t>direccion</w:t>
    </w:r>
    <w:r w:rsidRPr="00D86048">
      <w:rPr>
        <w:rFonts w:ascii="Myriad Pro Light" w:hAnsi="Myriad Pro Light"/>
        <w:color w:val="808080"/>
        <w:sz w:val="24"/>
        <w:szCs w:val="24"/>
      </w:rPr>
      <w:t>comercial@aoxlab.com</w:t>
    </w:r>
  </w:p>
  <w:p w14:paraId="667E6D4C" w14:textId="155BAB7E" w:rsidR="00B76476" w:rsidRDefault="00B76476" w:rsidP="00B729CB">
    <w:pPr>
      <w:pStyle w:val="Encabezado"/>
      <w:jc w:val="right"/>
    </w:pPr>
    <w:r>
      <w:rPr>
        <w:rFonts w:ascii="Myriad Pro Light" w:hAnsi="Myriad Pro Light"/>
        <w:color w:val="808080"/>
        <w:sz w:val="24"/>
        <w:szCs w:val="24"/>
      </w:rPr>
      <w:t xml:space="preserve">                                    </w:t>
    </w:r>
    <w:r w:rsidRPr="00D86048">
      <w:rPr>
        <w:rFonts w:ascii="Myriad Pro Light" w:hAnsi="Myriad Pro Light"/>
        <w:color w:val="808080"/>
        <w:sz w:val="24"/>
        <w:szCs w:val="24"/>
      </w:rPr>
      <w:t xml:space="preserve">Tel: </w:t>
    </w:r>
    <w:r>
      <w:rPr>
        <w:rFonts w:ascii="Myriad Pro Light" w:hAnsi="Myriad Pro Light"/>
        <w:color w:val="808080"/>
        <w:sz w:val="24"/>
        <w:szCs w:val="24"/>
      </w:rPr>
      <w:t>+60 (</w:t>
    </w:r>
    <w:r w:rsidR="002B6C27">
      <w:rPr>
        <w:rFonts w:ascii="Myriad Pro Light" w:hAnsi="Myriad Pro Light"/>
        <w:color w:val="808080"/>
        <w:sz w:val="24"/>
        <w:szCs w:val="24"/>
      </w:rPr>
      <w:t>4</w:t>
    </w:r>
    <w:r>
      <w:rPr>
        <w:rFonts w:ascii="Myriad Pro Light" w:hAnsi="Myriad Pro Light"/>
        <w:color w:val="808080"/>
        <w:sz w:val="24"/>
        <w:szCs w:val="24"/>
      </w:rPr>
      <w:t>)</w:t>
    </w:r>
    <w:r w:rsidRPr="00D86048">
      <w:rPr>
        <w:rFonts w:ascii="Myriad Pro Light" w:hAnsi="Myriad Pro Light"/>
        <w:color w:val="808080"/>
        <w:sz w:val="24"/>
        <w:szCs w:val="24"/>
      </w:rPr>
      <w:t xml:space="preserve"> </w:t>
    </w:r>
    <w:r>
      <w:rPr>
        <w:rFonts w:ascii="Myriad Pro Light" w:hAnsi="Myriad Pro Light"/>
        <w:color w:val="808080"/>
        <w:sz w:val="24"/>
        <w:szCs w:val="24"/>
      </w:rPr>
      <w:t>6047454</w:t>
    </w:r>
    <w:r w:rsidR="00C73DE6">
      <w:rPr>
        <w:rFonts w:ascii="Myriad Pro Light" w:hAnsi="Myriad Pro Light"/>
        <w:color w:val="808080"/>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11DC2"/>
    <w:multiLevelType w:val="hybridMultilevel"/>
    <w:tmpl w:val="88DAA64C"/>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3EB0671"/>
    <w:multiLevelType w:val="hybridMultilevel"/>
    <w:tmpl w:val="1E8895C4"/>
    <w:lvl w:ilvl="0" w:tplc="266EC864">
      <w:start w:val="1"/>
      <w:numFmt w:val="lowerRoman"/>
      <w:lvlText w:val="%1."/>
      <w:lvlJc w:val="left"/>
      <w:pPr>
        <w:ind w:left="1440" w:hanging="7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15:restartNumberingAfterBreak="0">
    <w:nsid w:val="0E237E8C"/>
    <w:multiLevelType w:val="hybridMultilevel"/>
    <w:tmpl w:val="22B019A8"/>
    <w:lvl w:ilvl="0" w:tplc="0409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FC2274F"/>
    <w:multiLevelType w:val="hybridMultilevel"/>
    <w:tmpl w:val="9A58AE04"/>
    <w:lvl w:ilvl="0" w:tplc="CB1CA482">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3A13BF5"/>
    <w:multiLevelType w:val="hybridMultilevel"/>
    <w:tmpl w:val="7A78E82E"/>
    <w:lvl w:ilvl="0" w:tplc="D6F8A44A">
      <w:start w:val="1"/>
      <w:numFmt w:val="decimal"/>
      <w:lvlText w:val="(%1)"/>
      <w:lvlJc w:val="left"/>
      <w:pPr>
        <w:ind w:left="720" w:hanging="360"/>
      </w:pPr>
      <w:rPr>
        <w:rFonts w:hint="default"/>
        <w:vertAlign w:val="superscrip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A6F3F2C"/>
    <w:multiLevelType w:val="multilevel"/>
    <w:tmpl w:val="EDD0DB9C"/>
    <w:lvl w:ilvl="0">
      <w:start w:val="1"/>
      <w:numFmt w:val="lowerRoman"/>
      <w:lvlText w:val="%1."/>
      <w:lvlJc w:val="right"/>
      <w:pPr>
        <w:ind w:left="720" w:hanging="360"/>
      </w:pPr>
      <w:rPr>
        <w:rFonts w:hint="default"/>
      </w:rPr>
    </w:lvl>
    <w:lvl w:ilvl="1">
      <w:start w:val="1"/>
      <w:numFmt w:val="bullet"/>
      <w:lvlText w:val=""/>
      <w:lvlJc w:val="left"/>
      <w:pPr>
        <w:ind w:left="765" w:hanging="405"/>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8242A24"/>
    <w:multiLevelType w:val="hybridMultilevel"/>
    <w:tmpl w:val="BEC88F48"/>
    <w:lvl w:ilvl="0" w:tplc="240A001B">
      <w:start w:val="1"/>
      <w:numFmt w:val="lowerRoman"/>
      <w:lvlText w:val="%1."/>
      <w:lvlJc w:val="righ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 w15:restartNumberingAfterBreak="0">
    <w:nsid w:val="2AEE2AE9"/>
    <w:multiLevelType w:val="multilevel"/>
    <w:tmpl w:val="DD7ECB38"/>
    <w:lvl w:ilvl="0">
      <w:start w:val="1"/>
      <w:numFmt w:val="bullet"/>
      <w:lvlText w:val=""/>
      <w:lvlJc w:val="left"/>
      <w:pPr>
        <w:ind w:left="1068" w:hanging="360"/>
      </w:pPr>
      <w:rPr>
        <w:rFonts w:ascii="Symbol" w:hAnsi="Symbol" w:hint="default"/>
      </w:rPr>
    </w:lvl>
    <w:lvl w:ilvl="1">
      <w:start w:val="1"/>
      <w:numFmt w:val="bullet"/>
      <w:lvlText w:val=""/>
      <w:lvlJc w:val="left"/>
      <w:pPr>
        <w:ind w:left="1113" w:hanging="405"/>
      </w:pPr>
      <w:rPr>
        <w:rFonts w:ascii="Symbol" w:hAnsi="Symbol"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8" w15:restartNumberingAfterBreak="0">
    <w:nsid w:val="489E0E22"/>
    <w:multiLevelType w:val="hybridMultilevel"/>
    <w:tmpl w:val="CBA87D64"/>
    <w:lvl w:ilvl="0" w:tplc="3B7EC714">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037063C"/>
    <w:multiLevelType w:val="multilevel"/>
    <w:tmpl w:val="0122E088"/>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4D35D3D"/>
    <w:multiLevelType w:val="multilevel"/>
    <w:tmpl w:val="52C23210"/>
    <w:lvl w:ilvl="0">
      <w:start w:val="1"/>
      <w:numFmt w:val="lowerRoman"/>
      <w:lvlText w:val="%1."/>
      <w:lvlJc w:val="righ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1391BAF"/>
    <w:multiLevelType w:val="hybridMultilevel"/>
    <w:tmpl w:val="8354979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645260A2"/>
    <w:multiLevelType w:val="multilevel"/>
    <w:tmpl w:val="EDD0DB9C"/>
    <w:lvl w:ilvl="0">
      <w:start w:val="1"/>
      <w:numFmt w:val="lowerRoman"/>
      <w:lvlText w:val="%1."/>
      <w:lvlJc w:val="right"/>
      <w:pPr>
        <w:ind w:left="720" w:hanging="360"/>
      </w:pPr>
      <w:rPr>
        <w:rFonts w:hint="default"/>
      </w:rPr>
    </w:lvl>
    <w:lvl w:ilvl="1">
      <w:start w:val="1"/>
      <w:numFmt w:val="bullet"/>
      <w:lvlText w:val=""/>
      <w:lvlJc w:val="left"/>
      <w:pPr>
        <w:ind w:left="765" w:hanging="405"/>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C94342F"/>
    <w:multiLevelType w:val="hybridMultilevel"/>
    <w:tmpl w:val="0EAC3DBA"/>
    <w:lvl w:ilvl="0" w:tplc="7D7EA780">
      <w:start w:val="1"/>
      <w:numFmt w:val="lowerRoman"/>
      <w:lvlText w:val="%1."/>
      <w:lvlJc w:val="righ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BD7210"/>
    <w:multiLevelType w:val="hybridMultilevel"/>
    <w:tmpl w:val="66649B60"/>
    <w:lvl w:ilvl="0" w:tplc="5CDCB99E">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C192888"/>
    <w:multiLevelType w:val="hybridMultilevel"/>
    <w:tmpl w:val="DD68A198"/>
    <w:lvl w:ilvl="0" w:tplc="7236E0F0">
      <w:start w:val="9"/>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923953997">
    <w:abstractNumId w:val="13"/>
  </w:num>
  <w:num w:numId="2" w16cid:durableId="2135251688">
    <w:abstractNumId w:val="5"/>
  </w:num>
  <w:num w:numId="3" w16cid:durableId="421534402">
    <w:abstractNumId w:val="2"/>
  </w:num>
  <w:num w:numId="4" w16cid:durableId="1064795530">
    <w:abstractNumId w:val="4"/>
  </w:num>
  <w:num w:numId="5" w16cid:durableId="1777404045">
    <w:abstractNumId w:val="9"/>
  </w:num>
  <w:num w:numId="6" w16cid:durableId="2089039557">
    <w:abstractNumId w:val="10"/>
  </w:num>
  <w:num w:numId="7" w16cid:durableId="1604145325">
    <w:abstractNumId w:val="12"/>
  </w:num>
  <w:num w:numId="8" w16cid:durableId="709189691">
    <w:abstractNumId w:val="7"/>
  </w:num>
  <w:num w:numId="9" w16cid:durableId="1442800564">
    <w:abstractNumId w:val="11"/>
  </w:num>
  <w:num w:numId="10" w16cid:durableId="230431350">
    <w:abstractNumId w:val="6"/>
  </w:num>
  <w:num w:numId="11" w16cid:durableId="766004795">
    <w:abstractNumId w:val="0"/>
  </w:num>
  <w:num w:numId="12" w16cid:durableId="5181828">
    <w:abstractNumId w:val="14"/>
  </w:num>
  <w:num w:numId="13" w16cid:durableId="554513143">
    <w:abstractNumId w:val="8"/>
  </w:num>
  <w:num w:numId="14" w16cid:durableId="86468405">
    <w:abstractNumId w:val="15"/>
  </w:num>
  <w:num w:numId="15" w16cid:durableId="297223135">
    <w:abstractNumId w:val="1"/>
  </w:num>
  <w:num w:numId="16" w16cid:durableId="20449380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12D"/>
    <w:rsid w:val="000014B1"/>
    <w:rsid w:val="00006829"/>
    <w:rsid w:val="0001338C"/>
    <w:rsid w:val="00013C18"/>
    <w:rsid w:val="00015BC7"/>
    <w:rsid w:val="0004057C"/>
    <w:rsid w:val="00040EAB"/>
    <w:rsid w:val="000517AF"/>
    <w:rsid w:val="00062855"/>
    <w:rsid w:val="00085EC9"/>
    <w:rsid w:val="00092B24"/>
    <w:rsid w:val="000A74E1"/>
    <w:rsid w:val="000B1F14"/>
    <w:rsid w:val="000B42E5"/>
    <w:rsid w:val="001056DC"/>
    <w:rsid w:val="00110777"/>
    <w:rsid w:val="00110A67"/>
    <w:rsid w:val="0013242F"/>
    <w:rsid w:val="0014215C"/>
    <w:rsid w:val="00166D98"/>
    <w:rsid w:val="00175EDC"/>
    <w:rsid w:val="00183EA7"/>
    <w:rsid w:val="001C4D0A"/>
    <w:rsid w:val="00204E1B"/>
    <w:rsid w:val="00243525"/>
    <w:rsid w:val="002635B2"/>
    <w:rsid w:val="00283FCB"/>
    <w:rsid w:val="002965F1"/>
    <w:rsid w:val="002B0962"/>
    <w:rsid w:val="002B3E7F"/>
    <w:rsid w:val="002B6C27"/>
    <w:rsid w:val="002E029F"/>
    <w:rsid w:val="003118F4"/>
    <w:rsid w:val="00313160"/>
    <w:rsid w:val="003204C9"/>
    <w:rsid w:val="003546B3"/>
    <w:rsid w:val="003717A4"/>
    <w:rsid w:val="00377C68"/>
    <w:rsid w:val="00382E5E"/>
    <w:rsid w:val="003837B9"/>
    <w:rsid w:val="00383B68"/>
    <w:rsid w:val="00384C7C"/>
    <w:rsid w:val="003856D5"/>
    <w:rsid w:val="003A0B19"/>
    <w:rsid w:val="003A1CD4"/>
    <w:rsid w:val="003A319B"/>
    <w:rsid w:val="003A712D"/>
    <w:rsid w:val="003C00AA"/>
    <w:rsid w:val="003C379E"/>
    <w:rsid w:val="003C4A86"/>
    <w:rsid w:val="003D0377"/>
    <w:rsid w:val="003F5A88"/>
    <w:rsid w:val="003F723C"/>
    <w:rsid w:val="00445E31"/>
    <w:rsid w:val="00445E9B"/>
    <w:rsid w:val="0046251B"/>
    <w:rsid w:val="00491021"/>
    <w:rsid w:val="004A2544"/>
    <w:rsid w:val="005015A1"/>
    <w:rsid w:val="00516A0D"/>
    <w:rsid w:val="00522A29"/>
    <w:rsid w:val="005236B4"/>
    <w:rsid w:val="00546D41"/>
    <w:rsid w:val="0054777B"/>
    <w:rsid w:val="00564603"/>
    <w:rsid w:val="005A5FA2"/>
    <w:rsid w:val="005C187E"/>
    <w:rsid w:val="005C3072"/>
    <w:rsid w:val="005E7199"/>
    <w:rsid w:val="006061DE"/>
    <w:rsid w:val="006233F4"/>
    <w:rsid w:val="006629A8"/>
    <w:rsid w:val="00662A39"/>
    <w:rsid w:val="00665E0A"/>
    <w:rsid w:val="00695AC2"/>
    <w:rsid w:val="006A146B"/>
    <w:rsid w:val="00710C08"/>
    <w:rsid w:val="00713E84"/>
    <w:rsid w:val="00720B93"/>
    <w:rsid w:val="00721FE7"/>
    <w:rsid w:val="00722135"/>
    <w:rsid w:val="00724185"/>
    <w:rsid w:val="00731345"/>
    <w:rsid w:val="007339E7"/>
    <w:rsid w:val="00746DFF"/>
    <w:rsid w:val="0074724A"/>
    <w:rsid w:val="00777CBB"/>
    <w:rsid w:val="007B008A"/>
    <w:rsid w:val="007C3583"/>
    <w:rsid w:val="007C4563"/>
    <w:rsid w:val="007D2A56"/>
    <w:rsid w:val="007E3410"/>
    <w:rsid w:val="007E6D8C"/>
    <w:rsid w:val="0080347D"/>
    <w:rsid w:val="008556FA"/>
    <w:rsid w:val="0086159A"/>
    <w:rsid w:val="00882F25"/>
    <w:rsid w:val="008B10B1"/>
    <w:rsid w:val="008D2232"/>
    <w:rsid w:val="008D5AD7"/>
    <w:rsid w:val="008E063B"/>
    <w:rsid w:val="008E6ACA"/>
    <w:rsid w:val="008F1613"/>
    <w:rsid w:val="0091380E"/>
    <w:rsid w:val="009504B5"/>
    <w:rsid w:val="00950A79"/>
    <w:rsid w:val="00972897"/>
    <w:rsid w:val="00973031"/>
    <w:rsid w:val="00973907"/>
    <w:rsid w:val="00977ADE"/>
    <w:rsid w:val="00984948"/>
    <w:rsid w:val="0099484E"/>
    <w:rsid w:val="009A60C4"/>
    <w:rsid w:val="009B56BA"/>
    <w:rsid w:val="009E4769"/>
    <w:rsid w:val="009E51EA"/>
    <w:rsid w:val="009F44A5"/>
    <w:rsid w:val="00A03B66"/>
    <w:rsid w:val="00A17576"/>
    <w:rsid w:val="00A429C0"/>
    <w:rsid w:val="00A44C87"/>
    <w:rsid w:val="00A60446"/>
    <w:rsid w:val="00A91EA7"/>
    <w:rsid w:val="00AA0E5E"/>
    <w:rsid w:val="00AA2249"/>
    <w:rsid w:val="00AA25CA"/>
    <w:rsid w:val="00AA4695"/>
    <w:rsid w:val="00AA76AC"/>
    <w:rsid w:val="00AD5DB8"/>
    <w:rsid w:val="00B05A6F"/>
    <w:rsid w:val="00B25BD2"/>
    <w:rsid w:val="00B34533"/>
    <w:rsid w:val="00B351D0"/>
    <w:rsid w:val="00B3613F"/>
    <w:rsid w:val="00B4005E"/>
    <w:rsid w:val="00B44175"/>
    <w:rsid w:val="00B56098"/>
    <w:rsid w:val="00B60C40"/>
    <w:rsid w:val="00B729CB"/>
    <w:rsid w:val="00B75166"/>
    <w:rsid w:val="00B76476"/>
    <w:rsid w:val="00B778D3"/>
    <w:rsid w:val="00B83A40"/>
    <w:rsid w:val="00B9462B"/>
    <w:rsid w:val="00BA6D70"/>
    <w:rsid w:val="00BC34FD"/>
    <w:rsid w:val="00BD0135"/>
    <w:rsid w:val="00C00F8E"/>
    <w:rsid w:val="00C117AE"/>
    <w:rsid w:val="00C1649D"/>
    <w:rsid w:val="00C25BE3"/>
    <w:rsid w:val="00C51098"/>
    <w:rsid w:val="00C60B26"/>
    <w:rsid w:val="00C715A4"/>
    <w:rsid w:val="00C73DE6"/>
    <w:rsid w:val="00C75DE7"/>
    <w:rsid w:val="00C82CD2"/>
    <w:rsid w:val="00CA0DC6"/>
    <w:rsid w:val="00CA571E"/>
    <w:rsid w:val="00CC5329"/>
    <w:rsid w:val="00CE3274"/>
    <w:rsid w:val="00CF13A5"/>
    <w:rsid w:val="00D03E59"/>
    <w:rsid w:val="00D1296D"/>
    <w:rsid w:val="00D3319F"/>
    <w:rsid w:val="00D355D2"/>
    <w:rsid w:val="00D3563F"/>
    <w:rsid w:val="00D55CBC"/>
    <w:rsid w:val="00D80BB6"/>
    <w:rsid w:val="00D91D64"/>
    <w:rsid w:val="00D96475"/>
    <w:rsid w:val="00DA5431"/>
    <w:rsid w:val="00DB3962"/>
    <w:rsid w:val="00DE23D0"/>
    <w:rsid w:val="00DF0A43"/>
    <w:rsid w:val="00DF26E9"/>
    <w:rsid w:val="00E05417"/>
    <w:rsid w:val="00E21955"/>
    <w:rsid w:val="00E55509"/>
    <w:rsid w:val="00E56E0C"/>
    <w:rsid w:val="00E650E1"/>
    <w:rsid w:val="00E97FFB"/>
    <w:rsid w:val="00EB537E"/>
    <w:rsid w:val="00EC0125"/>
    <w:rsid w:val="00ED31CA"/>
    <w:rsid w:val="00EE4D03"/>
    <w:rsid w:val="00F00432"/>
    <w:rsid w:val="00F00C51"/>
    <w:rsid w:val="00F01B79"/>
    <w:rsid w:val="00F03E99"/>
    <w:rsid w:val="00F426C5"/>
    <w:rsid w:val="00F61F1B"/>
    <w:rsid w:val="00F722C9"/>
    <w:rsid w:val="00F96E39"/>
    <w:rsid w:val="00FA6D3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5E9C5"/>
  <w15:chartTrackingRefBased/>
  <w15:docId w15:val="{1583AC6A-CDCE-457A-A4DE-DB919659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E9B"/>
    <w:pPr>
      <w:spacing w:after="200" w:line="276" w:lineRule="auto"/>
    </w:pPr>
  </w:style>
  <w:style w:type="paragraph" w:styleId="Ttulo1">
    <w:name w:val="heading 1"/>
    <w:basedOn w:val="Normal"/>
    <w:next w:val="Normal"/>
    <w:link w:val="Ttulo1Car"/>
    <w:uiPriority w:val="9"/>
    <w:qFormat/>
    <w:rsid w:val="00C73DE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3A71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3A712D"/>
    <w:pPr>
      <w:ind w:left="720"/>
      <w:contextualSpacing/>
    </w:pPr>
  </w:style>
  <w:style w:type="paragraph" w:styleId="Encabezado">
    <w:name w:val="header"/>
    <w:basedOn w:val="Normal"/>
    <w:link w:val="EncabezadoCar"/>
    <w:uiPriority w:val="99"/>
    <w:unhideWhenUsed/>
    <w:rsid w:val="003A712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A712D"/>
  </w:style>
  <w:style w:type="paragraph" w:styleId="Piedepgina">
    <w:name w:val="footer"/>
    <w:basedOn w:val="Normal"/>
    <w:link w:val="PiedepginaCar"/>
    <w:uiPriority w:val="99"/>
    <w:unhideWhenUsed/>
    <w:rsid w:val="003A712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A712D"/>
  </w:style>
  <w:style w:type="character" w:styleId="Hipervnculo">
    <w:name w:val="Hyperlink"/>
    <w:basedOn w:val="Fuentedeprrafopredeter"/>
    <w:uiPriority w:val="99"/>
    <w:unhideWhenUsed/>
    <w:rsid w:val="003A712D"/>
    <w:rPr>
      <w:color w:val="0000FF"/>
      <w:u w:val="single"/>
    </w:rPr>
  </w:style>
  <w:style w:type="paragraph" w:styleId="NormalWeb">
    <w:name w:val="Normal (Web)"/>
    <w:basedOn w:val="Normal"/>
    <w:uiPriority w:val="99"/>
    <w:unhideWhenUsed/>
    <w:rsid w:val="003A712D"/>
    <w:pPr>
      <w:spacing w:before="100" w:beforeAutospacing="1" w:after="100" w:afterAutospacing="1" w:line="240" w:lineRule="auto"/>
    </w:pPr>
    <w:rPr>
      <w:rFonts w:ascii="Times New Roman" w:eastAsiaTheme="minorEastAsia" w:hAnsi="Times New Roman" w:cs="Times New Roman"/>
      <w:sz w:val="24"/>
      <w:szCs w:val="24"/>
      <w:lang w:eastAsia="es-CO"/>
    </w:rPr>
  </w:style>
  <w:style w:type="character" w:styleId="nfasisintenso">
    <w:name w:val="Intense Emphasis"/>
    <w:basedOn w:val="Fuentedeprrafopredeter"/>
    <w:uiPriority w:val="21"/>
    <w:qFormat/>
    <w:rsid w:val="00973907"/>
    <w:rPr>
      <w:i/>
      <w:iCs/>
      <w:color w:val="4472C4" w:themeColor="accent1"/>
    </w:rPr>
  </w:style>
  <w:style w:type="character" w:styleId="Mencinsinresolver">
    <w:name w:val="Unresolved Mention"/>
    <w:basedOn w:val="Fuentedeprrafopredeter"/>
    <w:uiPriority w:val="99"/>
    <w:semiHidden/>
    <w:unhideWhenUsed/>
    <w:rsid w:val="005236B4"/>
    <w:rPr>
      <w:color w:val="605E5C"/>
      <w:shd w:val="clear" w:color="auto" w:fill="E1DFDD"/>
    </w:rPr>
  </w:style>
  <w:style w:type="character" w:customStyle="1" w:styleId="Ttulo1Car">
    <w:name w:val="Título 1 Car"/>
    <w:basedOn w:val="Fuentedeprrafopredeter"/>
    <w:link w:val="Ttulo1"/>
    <w:uiPriority w:val="9"/>
    <w:rsid w:val="00C73DE6"/>
    <w:rPr>
      <w:rFonts w:asciiTheme="majorHAnsi" w:eastAsiaTheme="majorEastAsia" w:hAnsiTheme="majorHAnsi" w:cstheme="majorBidi"/>
      <w:color w:val="2F5496" w:themeColor="accent1" w:themeShade="BF"/>
      <w:sz w:val="32"/>
      <w:szCs w:val="32"/>
    </w:rPr>
  </w:style>
  <w:style w:type="character" w:customStyle="1" w:styleId="ui-provider">
    <w:name w:val="ui-provider"/>
    <w:basedOn w:val="Fuentedeprrafopredeter"/>
    <w:rsid w:val="00F722C9"/>
  </w:style>
  <w:style w:type="paragraph" w:styleId="Sinespaciado">
    <w:name w:val="No Spacing"/>
    <w:uiPriority w:val="1"/>
    <w:qFormat/>
    <w:rsid w:val="00746D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866858">
      <w:bodyDiv w:val="1"/>
      <w:marLeft w:val="0"/>
      <w:marRight w:val="0"/>
      <w:marTop w:val="0"/>
      <w:marBottom w:val="0"/>
      <w:divBdr>
        <w:top w:val="none" w:sz="0" w:space="0" w:color="auto"/>
        <w:left w:val="none" w:sz="0" w:space="0" w:color="auto"/>
        <w:bottom w:val="none" w:sz="0" w:space="0" w:color="auto"/>
        <w:right w:val="none" w:sz="0" w:space="0" w:color="auto"/>
      </w:divBdr>
    </w:div>
    <w:div w:id="145558219">
      <w:bodyDiv w:val="1"/>
      <w:marLeft w:val="0"/>
      <w:marRight w:val="0"/>
      <w:marTop w:val="0"/>
      <w:marBottom w:val="0"/>
      <w:divBdr>
        <w:top w:val="none" w:sz="0" w:space="0" w:color="auto"/>
        <w:left w:val="none" w:sz="0" w:space="0" w:color="auto"/>
        <w:bottom w:val="none" w:sz="0" w:space="0" w:color="auto"/>
        <w:right w:val="none" w:sz="0" w:space="0" w:color="auto"/>
      </w:divBdr>
    </w:div>
    <w:div w:id="155341087">
      <w:bodyDiv w:val="1"/>
      <w:marLeft w:val="0"/>
      <w:marRight w:val="0"/>
      <w:marTop w:val="0"/>
      <w:marBottom w:val="0"/>
      <w:divBdr>
        <w:top w:val="none" w:sz="0" w:space="0" w:color="auto"/>
        <w:left w:val="none" w:sz="0" w:space="0" w:color="auto"/>
        <w:bottom w:val="none" w:sz="0" w:space="0" w:color="auto"/>
        <w:right w:val="none" w:sz="0" w:space="0" w:color="auto"/>
      </w:divBdr>
    </w:div>
    <w:div w:id="377821060">
      <w:bodyDiv w:val="1"/>
      <w:marLeft w:val="0"/>
      <w:marRight w:val="0"/>
      <w:marTop w:val="0"/>
      <w:marBottom w:val="0"/>
      <w:divBdr>
        <w:top w:val="none" w:sz="0" w:space="0" w:color="auto"/>
        <w:left w:val="none" w:sz="0" w:space="0" w:color="auto"/>
        <w:bottom w:val="none" w:sz="0" w:space="0" w:color="auto"/>
        <w:right w:val="none" w:sz="0" w:space="0" w:color="auto"/>
      </w:divBdr>
    </w:div>
    <w:div w:id="447236144">
      <w:bodyDiv w:val="1"/>
      <w:marLeft w:val="0"/>
      <w:marRight w:val="0"/>
      <w:marTop w:val="0"/>
      <w:marBottom w:val="0"/>
      <w:divBdr>
        <w:top w:val="none" w:sz="0" w:space="0" w:color="auto"/>
        <w:left w:val="none" w:sz="0" w:space="0" w:color="auto"/>
        <w:bottom w:val="none" w:sz="0" w:space="0" w:color="auto"/>
        <w:right w:val="none" w:sz="0" w:space="0" w:color="auto"/>
      </w:divBdr>
    </w:div>
    <w:div w:id="482619292">
      <w:bodyDiv w:val="1"/>
      <w:marLeft w:val="0"/>
      <w:marRight w:val="0"/>
      <w:marTop w:val="0"/>
      <w:marBottom w:val="0"/>
      <w:divBdr>
        <w:top w:val="none" w:sz="0" w:space="0" w:color="auto"/>
        <w:left w:val="none" w:sz="0" w:space="0" w:color="auto"/>
        <w:bottom w:val="none" w:sz="0" w:space="0" w:color="auto"/>
        <w:right w:val="none" w:sz="0" w:space="0" w:color="auto"/>
      </w:divBdr>
    </w:div>
    <w:div w:id="504252498">
      <w:bodyDiv w:val="1"/>
      <w:marLeft w:val="0"/>
      <w:marRight w:val="0"/>
      <w:marTop w:val="0"/>
      <w:marBottom w:val="0"/>
      <w:divBdr>
        <w:top w:val="none" w:sz="0" w:space="0" w:color="auto"/>
        <w:left w:val="none" w:sz="0" w:space="0" w:color="auto"/>
        <w:bottom w:val="none" w:sz="0" w:space="0" w:color="auto"/>
        <w:right w:val="none" w:sz="0" w:space="0" w:color="auto"/>
      </w:divBdr>
    </w:div>
    <w:div w:id="821123532">
      <w:bodyDiv w:val="1"/>
      <w:marLeft w:val="0"/>
      <w:marRight w:val="0"/>
      <w:marTop w:val="0"/>
      <w:marBottom w:val="0"/>
      <w:divBdr>
        <w:top w:val="none" w:sz="0" w:space="0" w:color="auto"/>
        <w:left w:val="none" w:sz="0" w:space="0" w:color="auto"/>
        <w:bottom w:val="none" w:sz="0" w:space="0" w:color="auto"/>
        <w:right w:val="none" w:sz="0" w:space="0" w:color="auto"/>
      </w:divBdr>
    </w:div>
    <w:div w:id="937252996">
      <w:bodyDiv w:val="1"/>
      <w:marLeft w:val="0"/>
      <w:marRight w:val="0"/>
      <w:marTop w:val="0"/>
      <w:marBottom w:val="0"/>
      <w:divBdr>
        <w:top w:val="none" w:sz="0" w:space="0" w:color="auto"/>
        <w:left w:val="none" w:sz="0" w:space="0" w:color="auto"/>
        <w:bottom w:val="none" w:sz="0" w:space="0" w:color="auto"/>
        <w:right w:val="none" w:sz="0" w:space="0" w:color="auto"/>
      </w:divBdr>
    </w:div>
    <w:div w:id="1169561783">
      <w:bodyDiv w:val="1"/>
      <w:marLeft w:val="0"/>
      <w:marRight w:val="0"/>
      <w:marTop w:val="0"/>
      <w:marBottom w:val="0"/>
      <w:divBdr>
        <w:top w:val="none" w:sz="0" w:space="0" w:color="auto"/>
        <w:left w:val="none" w:sz="0" w:space="0" w:color="auto"/>
        <w:bottom w:val="none" w:sz="0" w:space="0" w:color="auto"/>
        <w:right w:val="none" w:sz="0" w:space="0" w:color="auto"/>
      </w:divBdr>
    </w:div>
    <w:div w:id="1213150683">
      <w:bodyDiv w:val="1"/>
      <w:marLeft w:val="0"/>
      <w:marRight w:val="0"/>
      <w:marTop w:val="0"/>
      <w:marBottom w:val="0"/>
      <w:divBdr>
        <w:top w:val="none" w:sz="0" w:space="0" w:color="auto"/>
        <w:left w:val="none" w:sz="0" w:space="0" w:color="auto"/>
        <w:bottom w:val="none" w:sz="0" w:space="0" w:color="auto"/>
        <w:right w:val="none" w:sz="0" w:space="0" w:color="auto"/>
      </w:divBdr>
    </w:div>
    <w:div w:id="1460487084">
      <w:bodyDiv w:val="1"/>
      <w:marLeft w:val="0"/>
      <w:marRight w:val="0"/>
      <w:marTop w:val="0"/>
      <w:marBottom w:val="0"/>
      <w:divBdr>
        <w:top w:val="none" w:sz="0" w:space="0" w:color="auto"/>
        <w:left w:val="none" w:sz="0" w:space="0" w:color="auto"/>
        <w:bottom w:val="none" w:sz="0" w:space="0" w:color="auto"/>
        <w:right w:val="none" w:sz="0" w:space="0" w:color="auto"/>
      </w:divBdr>
    </w:div>
    <w:div w:id="1471244953">
      <w:bodyDiv w:val="1"/>
      <w:marLeft w:val="0"/>
      <w:marRight w:val="0"/>
      <w:marTop w:val="0"/>
      <w:marBottom w:val="0"/>
      <w:divBdr>
        <w:top w:val="none" w:sz="0" w:space="0" w:color="auto"/>
        <w:left w:val="none" w:sz="0" w:space="0" w:color="auto"/>
        <w:bottom w:val="none" w:sz="0" w:space="0" w:color="auto"/>
        <w:right w:val="none" w:sz="0" w:space="0" w:color="auto"/>
      </w:divBdr>
    </w:div>
    <w:div w:id="1490824538">
      <w:bodyDiv w:val="1"/>
      <w:marLeft w:val="0"/>
      <w:marRight w:val="0"/>
      <w:marTop w:val="0"/>
      <w:marBottom w:val="0"/>
      <w:divBdr>
        <w:top w:val="none" w:sz="0" w:space="0" w:color="auto"/>
        <w:left w:val="none" w:sz="0" w:space="0" w:color="auto"/>
        <w:bottom w:val="none" w:sz="0" w:space="0" w:color="auto"/>
        <w:right w:val="none" w:sz="0" w:space="0" w:color="auto"/>
      </w:divBdr>
    </w:div>
    <w:div w:id="1561820657">
      <w:bodyDiv w:val="1"/>
      <w:marLeft w:val="0"/>
      <w:marRight w:val="0"/>
      <w:marTop w:val="0"/>
      <w:marBottom w:val="0"/>
      <w:divBdr>
        <w:top w:val="none" w:sz="0" w:space="0" w:color="auto"/>
        <w:left w:val="none" w:sz="0" w:space="0" w:color="auto"/>
        <w:bottom w:val="none" w:sz="0" w:space="0" w:color="auto"/>
        <w:right w:val="none" w:sz="0" w:space="0" w:color="auto"/>
      </w:divBdr>
      <w:divsChild>
        <w:div w:id="617954427">
          <w:marLeft w:val="0"/>
          <w:marRight w:val="0"/>
          <w:marTop w:val="0"/>
          <w:marBottom w:val="0"/>
          <w:divBdr>
            <w:top w:val="none" w:sz="0" w:space="0" w:color="auto"/>
            <w:left w:val="none" w:sz="0" w:space="0" w:color="auto"/>
            <w:bottom w:val="none" w:sz="0" w:space="0" w:color="auto"/>
            <w:right w:val="none" w:sz="0" w:space="0" w:color="auto"/>
          </w:divBdr>
        </w:div>
      </w:divsChild>
    </w:div>
    <w:div w:id="1637642187">
      <w:bodyDiv w:val="1"/>
      <w:marLeft w:val="0"/>
      <w:marRight w:val="0"/>
      <w:marTop w:val="0"/>
      <w:marBottom w:val="0"/>
      <w:divBdr>
        <w:top w:val="none" w:sz="0" w:space="0" w:color="auto"/>
        <w:left w:val="none" w:sz="0" w:space="0" w:color="auto"/>
        <w:bottom w:val="none" w:sz="0" w:space="0" w:color="auto"/>
        <w:right w:val="none" w:sz="0" w:space="0" w:color="auto"/>
      </w:divBdr>
    </w:div>
    <w:div w:id="1744797465">
      <w:bodyDiv w:val="1"/>
      <w:marLeft w:val="0"/>
      <w:marRight w:val="0"/>
      <w:marTop w:val="0"/>
      <w:marBottom w:val="0"/>
      <w:divBdr>
        <w:top w:val="none" w:sz="0" w:space="0" w:color="auto"/>
        <w:left w:val="none" w:sz="0" w:space="0" w:color="auto"/>
        <w:bottom w:val="none" w:sz="0" w:space="0" w:color="auto"/>
        <w:right w:val="none" w:sz="0" w:space="0" w:color="auto"/>
      </w:divBdr>
    </w:div>
    <w:div w:id="1982029964">
      <w:bodyDiv w:val="1"/>
      <w:marLeft w:val="0"/>
      <w:marRight w:val="0"/>
      <w:marTop w:val="0"/>
      <w:marBottom w:val="0"/>
      <w:divBdr>
        <w:top w:val="none" w:sz="0" w:space="0" w:color="auto"/>
        <w:left w:val="none" w:sz="0" w:space="0" w:color="auto"/>
        <w:bottom w:val="none" w:sz="0" w:space="0" w:color="auto"/>
        <w:right w:val="none" w:sz="0" w:space="0" w:color="auto"/>
      </w:divBdr>
    </w:div>
    <w:div w:id="2003897004">
      <w:bodyDiv w:val="1"/>
      <w:marLeft w:val="0"/>
      <w:marRight w:val="0"/>
      <w:marTop w:val="0"/>
      <w:marBottom w:val="0"/>
      <w:divBdr>
        <w:top w:val="none" w:sz="0" w:space="0" w:color="auto"/>
        <w:left w:val="none" w:sz="0" w:space="0" w:color="auto"/>
        <w:bottom w:val="none" w:sz="0" w:space="0" w:color="auto"/>
        <w:right w:val="none" w:sz="0" w:space="0" w:color="auto"/>
      </w:divBdr>
    </w:div>
    <w:div w:id="2089115028">
      <w:bodyDiv w:val="1"/>
      <w:marLeft w:val="0"/>
      <w:marRight w:val="0"/>
      <w:marTop w:val="0"/>
      <w:marBottom w:val="0"/>
      <w:divBdr>
        <w:top w:val="none" w:sz="0" w:space="0" w:color="auto"/>
        <w:left w:val="none" w:sz="0" w:space="0" w:color="auto"/>
        <w:bottom w:val="none" w:sz="0" w:space="0" w:color="auto"/>
        <w:right w:val="none" w:sz="0" w:space="0" w:color="auto"/>
      </w:divBdr>
    </w:div>
    <w:div w:id="213143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aoxlab.com/" TargetMode="External"/><Relationship Id="rId26" Type="http://schemas.openxmlformats.org/officeDocument/2006/relationships/hyperlink" Target="mailto:direccioncomercial@aoxlab.com" TargetMode="Externa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aoxlab@gmail.com" TargetMode="External"/><Relationship Id="rId25"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hyperlink" Target="mailto:direccioncomercial@aoxlab.com" TargetMode="External"/><Relationship Id="rId20" Type="http://schemas.openxmlformats.org/officeDocument/2006/relationships/image" Target="media/image3.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nalitica-aoxlab.com/analitica/" TargetMode="External"/><Relationship Id="rId24"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hyperlink" Target="https://analitica-aoxlab.com/analitica/" TargetMode="External"/><Relationship Id="rId23" Type="http://schemas.openxmlformats.org/officeDocument/2006/relationships/image" Target="media/image6.png"/><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nalitica-aoxlab.com/analitica/forms/ordenservicio/frordser.php" TargetMode="External"/><Relationship Id="rId22" Type="http://schemas.openxmlformats.org/officeDocument/2006/relationships/image" Target="media/image5.jpeg"/><Relationship Id="rId27" Type="http://schemas.openxmlformats.org/officeDocument/2006/relationships/header" Target="header2.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34F08762B15EBC4AB46C1AEBC8025322" ma:contentTypeVersion="13" ma:contentTypeDescription="Crear nuevo documento." ma:contentTypeScope="" ma:versionID="f3fbff78c286d542b0edae22d1ec7d0d">
  <xsd:schema xmlns:xsd="http://www.w3.org/2001/XMLSchema" xmlns:xs="http://www.w3.org/2001/XMLSchema" xmlns:p="http://schemas.microsoft.com/office/2006/metadata/properties" xmlns:ns2="0747b884-1948-4a9f-98ff-ee09e23f750f" xmlns:ns3="50ca3e4a-6fcb-4aac-a8a9-5eca117e67a3" targetNamespace="http://schemas.microsoft.com/office/2006/metadata/properties" ma:root="true" ma:fieldsID="7ad7c7cf24202c7948dd590e2143ae77" ns2:_="" ns3:_="">
    <xsd:import namespace="0747b884-1948-4a9f-98ff-ee09e23f750f"/>
    <xsd:import namespace="50ca3e4a-6fcb-4aac-a8a9-5eca117e67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47b884-1948-4a9f-98ff-ee09e23f75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3f85b277-f020-48fe-abc7-b5ca52730f5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ca3e4a-6fcb-4aac-a8a9-5eca117e67a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8f88bb-09da-491b-8096-e4543d87f4da}" ma:internalName="TaxCatchAll" ma:showField="CatchAllData" ma:web="50ca3e4a-6fcb-4aac-a8a9-5eca117e67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0ca3e4a-6fcb-4aac-a8a9-5eca117e67a3" xsi:nil="true"/>
    <lcf76f155ced4ddcb4097134ff3c332f xmlns="0747b884-1948-4a9f-98ff-ee09e23f750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E1F73F-0AFA-4AD9-8EA5-BC4384145FA0}">
  <ds:schemaRefs>
    <ds:schemaRef ds:uri="http://schemas.openxmlformats.org/officeDocument/2006/bibliography"/>
  </ds:schemaRefs>
</ds:datastoreItem>
</file>

<file path=customXml/itemProps2.xml><?xml version="1.0" encoding="utf-8"?>
<ds:datastoreItem xmlns:ds="http://schemas.openxmlformats.org/officeDocument/2006/customXml" ds:itemID="{BDE80E1B-AB37-48A7-80BD-F84F9F2078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47b884-1948-4a9f-98ff-ee09e23f750f"/>
    <ds:schemaRef ds:uri="50ca3e4a-6fcb-4aac-a8a9-5eca117e67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35F60D-B9EA-4644-9160-18B89A6A0E76}">
  <ds:schemaRefs>
    <ds:schemaRef ds:uri="http://schemas.microsoft.com/office/2006/metadata/properties"/>
    <ds:schemaRef ds:uri="http://schemas.microsoft.com/office/infopath/2007/PartnerControls"/>
    <ds:schemaRef ds:uri="50ca3e4a-6fcb-4aac-a8a9-5eca117e67a3"/>
    <ds:schemaRef ds:uri="0747b884-1948-4a9f-98ff-ee09e23f750f"/>
  </ds:schemaRefs>
</ds:datastoreItem>
</file>

<file path=customXml/itemProps4.xml><?xml version="1.0" encoding="utf-8"?>
<ds:datastoreItem xmlns:ds="http://schemas.openxmlformats.org/officeDocument/2006/customXml" ds:itemID="{5B68F10F-220D-4E57-9A6F-AE6A1DBB9D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17</Pages>
  <Words>4022</Words>
  <Characters>22121</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Yasmin Eliana Lopera Perez</dc:creator>
  <cp:keywords/>
  <dc:description/>
  <cp:lastModifiedBy>Angela Patricia Patiño Pérez</cp:lastModifiedBy>
  <cp:revision>17</cp:revision>
  <cp:lastPrinted>2023-08-05T14:42:00Z</cp:lastPrinted>
  <dcterms:created xsi:type="dcterms:W3CDTF">2024-10-23T19:16:00Z</dcterms:created>
  <dcterms:modified xsi:type="dcterms:W3CDTF">2025-06-12T17:15:00Z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0x01010034F08762B15EBC4AB46C1AEBC8025322</vt:lpwstr>
  </property>
  <property fmtid="{D5CDD505-2E9C-101B-9397-08002B2CF9AE}" pid="3" name="Order">
    <vt:r8>13911600</vt:r8>
  </property>
  <property fmtid="{D5CDD505-2E9C-101B-9397-08002B2CF9AE}" pid="4" name="MediaServiceImageTags">
    <vt:lpwstr/>
  </property>
</Properties>
</file>